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5B2" w:rsidRDefault="00423C38">
      <w:pPr>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ru-RU"/>
        </w:rPr>
        <w:drawing>
          <wp:anchor distT="0" distB="0" distL="0" distR="0" simplePos="0" relativeHeight="251658240" behindDoc="0" locked="0" layoutInCell="1" hidden="0" allowOverlap="1">
            <wp:simplePos x="0" y="0"/>
            <wp:positionH relativeFrom="margin">
              <wp:posOffset>-581024</wp:posOffset>
            </wp:positionH>
            <wp:positionV relativeFrom="margin">
              <wp:posOffset>-938212</wp:posOffset>
            </wp:positionV>
            <wp:extent cx="7105650" cy="10082213"/>
            <wp:effectExtent l="0" t="0" r="0" b="0"/>
            <wp:wrapTopAndBottom distT="0" dist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t="1231"/>
                    <a:stretch>
                      <a:fillRect/>
                    </a:stretch>
                  </pic:blipFill>
                  <pic:spPr>
                    <a:xfrm>
                      <a:off x="0" y="0"/>
                      <a:ext cx="7105650" cy="10082213"/>
                    </a:xfrm>
                    <a:prstGeom prst="rect">
                      <a:avLst/>
                    </a:prstGeom>
                    <a:ln/>
                  </pic:spPr>
                </pic:pic>
              </a:graphicData>
            </a:graphic>
          </wp:anchor>
        </w:drawing>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Dragi părinți, profesori și elevi,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Singura modalitate de a lupta împotriva unei pandemii este prin unitate, printr-o legătură consolidată de altruism și solidaritate. Nu trebuie să ne atingem pentru a privi în sufletul celuilalt și a ne da seama ce îi lipsește. Virusul nu mai este ceva care</w:t>
      </w:r>
      <w:r>
        <w:rPr>
          <w:rFonts w:ascii="Times New Roman" w:eastAsia="Times New Roman" w:hAnsi="Times New Roman" w:cs="Times New Roman"/>
          <w:sz w:val="24"/>
          <w:szCs w:val="24"/>
        </w:rPr>
        <w:t xml:space="preserve"> implică o singură țară, ci implică întreaga lume, iar acest lucru ne obligă să acționăm moral, să oferim sprijin celor aflați în nevoie și să răspândim bunătate în jur. </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perioadă dificilă pune la încercare modalitățile noastre de adaptare la situ</w:t>
      </w:r>
      <w:r>
        <w:rPr>
          <w:rFonts w:ascii="Times New Roman" w:eastAsia="Times New Roman" w:hAnsi="Times New Roman" w:cs="Times New Roman"/>
          <w:sz w:val="24"/>
          <w:szCs w:val="24"/>
        </w:rPr>
        <w:t>ația curentă. O mare schimbare a fost trecerea de la învățământul tradițional, la cel în mediul online. Deși, deocamdată, orele vor trebui recuperate și fizic, iar acordarea de note și consemnarea absențelor nu este permisă, educația la distanță este benef</w:t>
      </w:r>
      <w:r>
        <w:rPr>
          <w:rFonts w:ascii="Times New Roman" w:eastAsia="Times New Roman" w:hAnsi="Times New Roman" w:cs="Times New Roman"/>
          <w:sz w:val="24"/>
          <w:szCs w:val="24"/>
        </w:rPr>
        <w:t xml:space="preserve">ică pentru a ne păstra motivația de învățare și contactul cu materia școlară. </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Ghidul de față este dedicat dumneavoastră, stimate cadre didactice, dar și elevilor dornici să afle mai multe despre cum pot iniția o ora de curs digitală. Ilustrând recomandăr</w:t>
      </w:r>
      <w:r>
        <w:rPr>
          <w:rFonts w:ascii="Times New Roman" w:eastAsia="Times New Roman" w:hAnsi="Times New Roman" w:cs="Times New Roman"/>
          <w:sz w:val="24"/>
          <w:szCs w:val="24"/>
        </w:rPr>
        <w:t xml:space="preserve">ile Consiliului Școlar </w:t>
      </w:r>
      <w:r>
        <w:rPr>
          <w:rFonts w:ascii="Times New Roman" w:eastAsia="Times New Roman" w:hAnsi="Times New Roman" w:cs="Times New Roman"/>
          <w:sz w:val="24"/>
          <w:szCs w:val="24"/>
        </w:rPr>
        <w:lastRenderedPageBreak/>
        <w:t>al Elevilor, documentul este aplicabil nu doar în vreme de pandemie, ci oricând veți dori să vă mutați lecț</w:t>
      </w:r>
      <w:r>
        <w:rPr>
          <w:rFonts w:ascii="Times New Roman" w:eastAsia="Times New Roman" w:hAnsi="Times New Roman" w:cs="Times New Roman"/>
          <w:noProof/>
          <w:sz w:val="24"/>
          <w:szCs w:val="24"/>
          <w:lang w:val="ru-RU"/>
        </w:rPr>
        <w:drawing>
          <wp:anchor distT="0" distB="0" distL="0" distR="0" simplePos="0" relativeHeight="251659264" behindDoc="0" locked="0" layoutInCell="1" hidden="0" allowOverlap="1">
            <wp:simplePos x="0" y="0"/>
            <wp:positionH relativeFrom="margin">
              <wp:posOffset>647566</wp:posOffset>
            </wp:positionH>
            <wp:positionV relativeFrom="margin">
              <wp:posOffset>3562350</wp:posOffset>
            </wp:positionV>
            <wp:extent cx="7105650" cy="10082213"/>
            <wp:effectExtent l="0" t="0" r="0" b="0"/>
            <wp:wrapTopAndBottom distT="0" distB="0"/>
            <wp:docPr id="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t="1231"/>
                    <a:stretch>
                      <a:fillRect/>
                    </a:stretch>
                  </pic:blipFill>
                  <pic:spPr>
                    <a:xfrm>
                      <a:off x="0" y="0"/>
                      <a:ext cx="7105650" cy="10082213"/>
                    </a:xfrm>
                    <a:prstGeom prst="rect">
                      <a:avLst/>
                    </a:prstGeom>
                    <a:ln/>
                  </pic:spPr>
                </pic:pic>
              </a:graphicData>
            </a:graphic>
          </wp:anchor>
        </w:drawing>
      </w:r>
      <w:r>
        <w:rPr>
          <w:rFonts w:ascii="Times New Roman" w:eastAsia="Times New Roman" w:hAnsi="Times New Roman" w:cs="Times New Roman"/>
          <w:sz w:val="24"/>
          <w:szCs w:val="24"/>
        </w:rPr>
        <w:t>iile în lumea virtuală.</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Salutăm eforturile depuse în vederea continuării actului educațional și vă mulțumim pentru disponibi</w:t>
      </w:r>
      <w:r>
        <w:rPr>
          <w:rFonts w:ascii="Times New Roman" w:eastAsia="Times New Roman" w:hAnsi="Times New Roman" w:cs="Times New Roman"/>
          <w:sz w:val="24"/>
          <w:szCs w:val="24"/>
        </w:rPr>
        <w:t>litate!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speranța că vă va fi de folos, </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color w:val="FF9900"/>
          <w:sz w:val="24"/>
          <w:szCs w:val="24"/>
        </w:rPr>
        <w:t>Echipa Consiliului Școlar al Elevilor al Colegiului Național de Informatică “Matei Basarab”</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114300" distB="114300" distL="114300" distR="114300" simplePos="0" relativeHeight="251660288" behindDoc="0" locked="0" layoutInCell="1" hidden="0" allowOverlap="1">
            <wp:simplePos x="0" y="0"/>
            <wp:positionH relativeFrom="margin">
              <wp:posOffset>1071563</wp:posOffset>
            </wp:positionH>
            <wp:positionV relativeFrom="margin">
              <wp:posOffset>5362575</wp:posOffset>
            </wp:positionV>
            <wp:extent cx="3800475" cy="3399911"/>
            <wp:effectExtent l="0" t="0" r="0" b="0"/>
            <wp:wrapSquare wrapText="bothSides" distT="114300" distB="114300" distL="114300" distR="114300"/>
            <wp:docPr id="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3800475" cy="3399911"/>
                    </a:xfrm>
                    <a:prstGeom prst="rect">
                      <a:avLst/>
                    </a:prstGeom>
                    <a:ln/>
                  </pic:spPr>
                </pic:pic>
              </a:graphicData>
            </a:graphic>
          </wp:anchor>
        </w:drawing>
      </w:r>
    </w:p>
    <w:p w:rsidR="00A355B2" w:rsidRDefault="00A355B2">
      <w:pPr>
        <w:jc w:val="both"/>
        <w:rPr>
          <w:rFonts w:ascii="Times New Roman" w:eastAsia="Times New Roman" w:hAnsi="Times New Roman" w:cs="Times New Roman"/>
          <w:sz w:val="24"/>
          <w:szCs w:val="24"/>
        </w:rPr>
      </w:pP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br w:type="page"/>
      </w:r>
    </w:p>
    <w:p w:rsidR="00A355B2" w:rsidRDefault="00423C38">
      <w:pPr>
        <w:pStyle w:val="1"/>
      </w:pPr>
      <w:bookmarkStart w:id="1" w:name="_cjtysbo16r72" w:colFirst="0" w:colLast="0"/>
      <w:bookmarkEnd w:id="1"/>
      <w:r>
        <w:lastRenderedPageBreak/>
        <w:t>Cuprins</w:t>
      </w:r>
    </w:p>
    <w:p w:rsidR="00A355B2" w:rsidRDefault="00A355B2">
      <w:pPr>
        <w:jc w:val="both"/>
      </w:pPr>
    </w:p>
    <w:sdt>
      <w:sdtPr>
        <w:id w:val="-947467850"/>
        <w:docPartObj>
          <w:docPartGallery w:val="Table of Contents"/>
          <w:docPartUnique/>
        </w:docPartObj>
      </w:sdtPr>
      <w:sdtEndPr/>
      <w:sdtContent>
        <w:p w:rsidR="00A355B2" w:rsidRDefault="00423C38">
          <w:pPr>
            <w:tabs>
              <w:tab w:val="right" w:pos="9360"/>
            </w:tabs>
            <w:spacing w:before="80" w:line="240" w:lineRule="auto"/>
            <w:rPr>
              <w:b/>
              <w:color w:val="000000"/>
            </w:rPr>
          </w:pPr>
          <w:r>
            <w:fldChar w:fldCharType="begin"/>
          </w:r>
          <w:r>
            <w:instrText xml:space="preserve"> TOC \h \u \z </w:instrText>
          </w:r>
          <w:r>
            <w:fldChar w:fldCharType="separate"/>
          </w:r>
          <w:hyperlink w:anchor="_cjtysbo16r72">
            <w:r>
              <w:rPr>
                <w:b/>
                <w:color w:val="000000"/>
              </w:rPr>
              <w:t>Cuprins</w:t>
            </w:r>
          </w:hyperlink>
          <w:r>
            <w:rPr>
              <w:b/>
              <w:color w:val="000000"/>
            </w:rPr>
            <w:tab/>
          </w:r>
          <w:r>
            <w:fldChar w:fldCharType="begin"/>
          </w:r>
          <w:r>
            <w:instrText xml:space="preserve"> PAGEREF _cjtysbo16r72 \h </w:instrText>
          </w:r>
          <w:r>
            <w:fldChar w:fldCharType="separate"/>
          </w:r>
          <w:r>
            <w:rPr>
              <w:b/>
              <w:color w:val="000000"/>
            </w:rPr>
            <w:t>3</w:t>
          </w:r>
          <w:r>
            <w:fldChar w:fldCharType="end"/>
          </w:r>
        </w:p>
        <w:p w:rsidR="00A355B2" w:rsidRDefault="00423C38">
          <w:pPr>
            <w:tabs>
              <w:tab w:val="right" w:pos="9360"/>
            </w:tabs>
            <w:spacing w:before="200" w:line="240" w:lineRule="auto"/>
            <w:rPr>
              <w:b/>
              <w:color w:val="000000"/>
            </w:rPr>
          </w:pPr>
          <w:hyperlink w:anchor="_m572v1z5ra4">
            <w:r>
              <w:rPr>
                <w:b/>
                <w:color w:val="000000"/>
              </w:rPr>
              <w:t>Pentru a naviga mai ușor, puteți selecta butonul din partea stângă.</w:t>
            </w:r>
          </w:hyperlink>
          <w:r>
            <w:rPr>
              <w:b/>
              <w:color w:val="000000"/>
            </w:rPr>
            <w:tab/>
          </w:r>
          <w:r>
            <w:fldChar w:fldCharType="begin"/>
          </w:r>
          <w:r>
            <w:instrText xml:space="preserve"> PAGEREF _m572v1z5ra4 \h </w:instrText>
          </w:r>
          <w:r>
            <w:fldChar w:fldCharType="separate"/>
          </w:r>
          <w:r>
            <w:rPr>
              <w:b/>
              <w:color w:val="000000"/>
            </w:rPr>
            <w:t>3</w:t>
          </w:r>
          <w:r>
            <w:fldChar w:fldCharType="end"/>
          </w:r>
        </w:p>
        <w:p w:rsidR="00A355B2" w:rsidRDefault="00423C38">
          <w:pPr>
            <w:tabs>
              <w:tab w:val="right" w:pos="9360"/>
            </w:tabs>
            <w:spacing w:before="200" w:line="240" w:lineRule="auto"/>
            <w:rPr>
              <w:b/>
              <w:color w:val="000000"/>
            </w:rPr>
          </w:pPr>
          <w:hyperlink w:anchor="_vmv07p2g1epl">
            <w:r>
              <w:rPr>
                <w:b/>
                <w:color w:val="000000"/>
              </w:rPr>
              <w:t>Context și definire</w:t>
            </w:r>
          </w:hyperlink>
          <w:r>
            <w:rPr>
              <w:b/>
              <w:color w:val="000000"/>
            </w:rPr>
            <w:tab/>
          </w:r>
          <w:r>
            <w:fldChar w:fldCharType="begin"/>
          </w:r>
          <w:r>
            <w:instrText xml:space="preserve"> PAGEREF _vmv07p2g1epl \h </w:instrText>
          </w:r>
          <w:r>
            <w:fldChar w:fldCharType="separate"/>
          </w:r>
          <w:r>
            <w:rPr>
              <w:b/>
              <w:color w:val="000000"/>
            </w:rPr>
            <w:t>4</w:t>
          </w:r>
          <w:r>
            <w:fldChar w:fldCharType="end"/>
          </w:r>
        </w:p>
        <w:p w:rsidR="00A355B2" w:rsidRDefault="00423C38">
          <w:pPr>
            <w:tabs>
              <w:tab w:val="right" w:pos="9360"/>
            </w:tabs>
            <w:spacing w:before="60" w:line="240" w:lineRule="auto"/>
            <w:ind w:left="360"/>
            <w:rPr>
              <w:color w:val="000000"/>
            </w:rPr>
          </w:pPr>
          <w:hyperlink w:anchor="_i947j8rcn8ti">
            <w:r>
              <w:rPr>
                <w:color w:val="000000"/>
              </w:rPr>
              <w:t>Ce înseamnă educația la distanță?</w:t>
            </w:r>
          </w:hyperlink>
          <w:r>
            <w:rPr>
              <w:color w:val="000000"/>
            </w:rPr>
            <w:tab/>
          </w:r>
          <w:r>
            <w:fldChar w:fldCharType="begin"/>
          </w:r>
          <w:r>
            <w:instrText xml:space="preserve"> PAGEREF _i947j8rcn8ti \h </w:instrText>
          </w:r>
          <w:r>
            <w:fldChar w:fldCharType="separate"/>
          </w:r>
          <w:r>
            <w:rPr>
              <w:color w:val="000000"/>
            </w:rPr>
            <w:t>4</w:t>
          </w:r>
          <w:r>
            <w:fldChar w:fldCharType="end"/>
          </w:r>
        </w:p>
        <w:p w:rsidR="00A355B2" w:rsidRDefault="00423C38">
          <w:pPr>
            <w:tabs>
              <w:tab w:val="right" w:pos="9360"/>
            </w:tabs>
            <w:spacing w:before="60" w:line="240" w:lineRule="auto"/>
            <w:ind w:left="360"/>
            <w:rPr>
              <w:color w:val="000000"/>
            </w:rPr>
          </w:pPr>
          <w:hyperlink w:anchor="_v8nqowntsd72">
            <w:r>
              <w:rPr>
                <w:color w:val="000000"/>
              </w:rPr>
              <w:t>Puncte pozitive ale predării online</w:t>
            </w:r>
          </w:hyperlink>
          <w:r>
            <w:rPr>
              <w:color w:val="000000"/>
            </w:rPr>
            <w:tab/>
          </w:r>
          <w:r>
            <w:fldChar w:fldCharType="begin"/>
          </w:r>
          <w:r>
            <w:instrText xml:space="preserve"> PAGEREF _v8nqowntsd72 \h </w:instrText>
          </w:r>
          <w:r>
            <w:fldChar w:fldCharType="separate"/>
          </w:r>
          <w:r>
            <w:rPr>
              <w:color w:val="000000"/>
            </w:rPr>
            <w:t>5</w:t>
          </w:r>
          <w:r>
            <w:fldChar w:fldCharType="end"/>
          </w:r>
        </w:p>
        <w:p w:rsidR="00A355B2" w:rsidRDefault="00423C38">
          <w:pPr>
            <w:tabs>
              <w:tab w:val="right" w:pos="9360"/>
            </w:tabs>
            <w:spacing w:before="60" w:line="240" w:lineRule="auto"/>
            <w:ind w:left="360"/>
            <w:rPr>
              <w:color w:val="000000"/>
            </w:rPr>
          </w:pPr>
          <w:hyperlink w:anchor="_jgs81yb0150s">
            <w:r>
              <w:rPr>
                <w:color w:val="000000"/>
              </w:rPr>
              <w:t>Dezavantajele educației online</w:t>
            </w:r>
          </w:hyperlink>
          <w:r>
            <w:rPr>
              <w:color w:val="000000"/>
            </w:rPr>
            <w:tab/>
          </w:r>
          <w:r>
            <w:fldChar w:fldCharType="begin"/>
          </w:r>
          <w:r>
            <w:instrText xml:space="preserve"> PAGEREF _jgs81yb0150s \h </w:instrText>
          </w:r>
          <w:r>
            <w:fldChar w:fldCharType="separate"/>
          </w:r>
          <w:r>
            <w:rPr>
              <w:color w:val="000000"/>
            </w:rPr>
            <w:t>6</w:t>
          </w:r>
          <w:r>
            <w:fldChar w:fldCharType="end"/>
          </w:r>
        </w:p>
        <w:p w:rsidR="00A355B2" w:rsidRDefault="00423C38">
          <w:pPr>
            <w:tabs>
              <w:tab w:val="right" w:pos="9360"/>
            </w:tabs>
            <w:spacing w:before="200" w:line="240" w:lineRule="auto"/>
            <w:rPr>
              <w:b/>
              <w:color w:val="000000"/>
            </w:rPr>
          </w:pPr>
          <w:hyperlink w:anchor="_wv3uis1a8whv">
            <w:r>
              <w:rPr>
                <w:b/>
                <w:color w:val="000000"/>
              </w:rPr>
              <w:t>Instrumente de formare și resurse didactice</w:t>
            </w:r>
          </w:hyperlink>
          <w:r>
            <w:rPr>
              <w:b/>
              <w:color w:val="000000"/>
            </w:rPr>
            <w:tab/>
          </w:r>
          <w:r>
            <w:fldChar w:fldCharType="begin"/>
          </w:r>
          <w:r>
            <w:instrText xml:space="preserve"> PAGEREF _wv3uis1a8whv \h </w:instrText>
          </w:r>
          <w:r>
            <w:fldChar w:fldCharType="separate"/>
          </w:r>
          <w:r>
            <w:rPr>
              <w:b/>
              <w:color w:val="000000"/>
            </w:rPr>
            <w:t>7</w:t>
          </w:r>
          <w:r>
            <w:fldChar w:fldCharType="end"/>
          </w:r>
        </w:p>
        <w:p w:rsidR="00A355B2" w:rsidRDefault="00423C38">
          <w:pPr>
            <w:tabs>
              <w:tab w:val="right" w:pos="9360"/>
            </w:tabs>
            <w:spacing w:before="60" w:line="240" w:lineRule="auto"/>
            <w:ind w:left="360"/>
            <w:rPr>
              <w:color w:val="000000"/>
            </w:rPr>
          </w:pPr>
          <w:hyperlink w:anchor="_7rn04lb11mj6">
            <w:r>
              <w:rPr>
                <w:color w:val="000000"/>
              </w:rPr>
              <w:t>Digital Edu</w:t>
            </w:r>
          </w:hyperlink>
          <w:r>
            <w:rPr>
              <w:color w:val="000000"/>
            </w:rPr>
            <w:tab/>
          </w:r>
          <w:r>
            <w:fldChar w:fldCharType="begin"/>
          </w:r>
          <w:r>
            <w:instrText xml:space="preserve"> PAGEREF _7rn04lb11mj6 \h </w:instrText>
          </w:r>
          <w:r>
            <w:fldChar w:fldCharType="separate"/>
          </w:r>
          <w:r>
            <w:rPr>
              <w:color w:val="000000"/>
            </w:rPr>
            <w:t>7</w:t>
          </w:r>
          <w:r>
            <w:fldChar w:fldCharType="end"/>
          </w:r>
        </w:p>
        <w:p w:rsidR="00A355B2" w:rsidRDefault="00423C38">
          <w:pPr>
            <w:tabs>
              <w:tab w:val="right" w:pos="9360"/>
            </w:tabs>
            <w:spacing w:before="60" w:line="240" w:lineRule="auto"/>
            <w:ind w:left="360"/>
            <w:rPr>
              <w:color w:val="000000"/>
            </w:rPr>
          </w:pPr>
          <w:hyperlink w:anchor="_rmn0z925kxnp">
            <w:r>
              <w:rPr>
                <w:color w:val="000000"/>
              </w:rPr>
              <w:t>iTeach</w:t>
            </w:r>
          </w:hyperlink>
          <w:r>
            <w:rPr>
              <w:color w:val="000000"/>
            </w:rPr>
            <w:tab/>
          </w:r>
          <w:r>
            <w:fldChar w:fldCharType="begin"/>
          </w:r>
          <w:r>
            <w:instrText xml:space="preserve"> PAGEREF _rmn0z925kxnp \h </w:instrText>
          </w:r>
          <w:r>
            <w:fldChar w:fldCharType="separate"/>
          </w:r>
          <w:r>
            <w:rPr>
              <w:color w:val="000000"/>
            </w:rPr>
            <w:t>7</w:t>
          </w:r>
          <w:r>
            <w:fldChar w:fldCharType="end"/>
          </w:r>
        </w:p>
        <w:p w:rsidR="00A355B2" w:rsidRDefault="00423C38">
          <w:pPr>
            <w:tabs>
              <w:tab w:val="right" w:pos="9360"/>
            </w:tabs>
            <w:spacing w:before="60" w:line="240" w:lineRule="auto"/>
            <w:ind w:left="360"/>
            <w:rPr>
              <w:color w:val="000000"/>
            </w:rPr>
          </w:pPr>
          <w:hyperlink w:anchor="_fcvr68uds9ni">
            <w:r>
              <w:rPr>
                <w:color w:val="000000"/>
              </w:rPr>
              <w:t>Digital pe educre</w:t>
            </w:r>
            <w:r>
              <w:rPr>
                <w:color w:val="000000"/>
              </w:rPr>
              <w:t>d.ro</w:t>
            </w:r>
          </w:hyperlink>
          <w:r>
            <w:rPr>
              <w:color w:val="000000"/>
            </w:rPr>
            <w:tab/>
          </w:r>
          <w:r>
            <w:fldChar w:fldCharType="begin"/>
          </w:r>
          <w:r>
            <w:instrText xml:space="preserve"> PAGEREF _fcvr68uds9ni \h </w:instrText>
          </w:r>
          <w:r>
            <w:fldChar w:fldCharType="separate"/>
          </w:r>
          <w:r>
            <w:rPr>
              <w:color w:val="000000"/>
            </w:rPr>
            <w:t>8</w:t>
          </w:r>
          <w:r>
            <w:fldChar w:fldCharType="end"/>
          </w:r>
        </w:p>
        <w:p w:rsidR="00A355B2" w:rsidRDefault="00423C38">
          <w:pPr>
            <w:tabs>
              <w:tab w:val="right" w:pos="9360"/>
            </w:tabs>
            <w:spacing w:before="60" w:line="240" w:lineRule="auto"/>
            <w:ind w:left="360"/>
            <w:rPr>
              <w:color w:val="000000"/>
            </w:rPr>
          </w:pPr>
          <w:hyperlink w:anchor="_mkt95fu3gbuj">
            <w:r>
              <w:rPr>
                <w:color w:val="000000"/>
              </w:rPr>
              <w:t>Wiley</w:t>
            </w:r>
          </w:hyperlink>
          <w:r>
            <w:rPr>
              <w:color w:val="000000"/>
            </w:rPr>
            <w:tab/>
          </w:r>
          <w:r>
            <w:fldChar w:fldCharType="begin"/>
          </w:r>
          <w:r>
            <w:instrText xml:space="preserve"> PAGEREF _mkt95fu3gbuj \h </w:instrText>
          </w:r>
          <w:r>
            <w:fldChar w:fldCharType="separate"/>
          </w:r>
          <w:r>
            <w:rPr>
              <w:color w:val="000000"/>
            </w:rPr>
            <w:t>8</w:t>
          </w:r>
          <w:r>
            <w:fldChar w:fldCharType="end"/>
          </w:r>
        </w:p>
        <w:p w:rsidR="00A355B2" w:rsidRDefault="00423C38">
          <w:pPr>
            <w:tabs>
              <w:tab w:val="right" w:pos="9360"/>
            </w:tabs>
            <w:spacing w:before="60" w:line="240" w:lineRule="auto"/>
            <w:ind w:left="360"/>
            <w:rPr>
              <w:color w:val="000000"/>
            </w:rPr>
          </w:pPr>
          <w:hyperlink w:anchor="_spqp3se9u3wa">
            <w:r>
              <w:rPr>
                <w:color w:val="000000"/>
              </w:rPr>
              <w:t>British Councils</w:t>
            </w:r>
          </w:hyperlink>
          <w:r>
            <w:rPr>
              <w:color w:val="000000"/>
            </w:rPr>
            <w:tab/>
          </w:r>
          <w:r>
            <w:fldChar w:fldCharType="begin"/>
          </w:r>
          <w:r>
            <w:instrText xml:space="preserve"> PAGEREF _spqp3se9u3wa \h </w:instrText>
          </w:r>
          <w:r>
            <w:fldChar w:fldCharType="separate"/>
          </w:r>
          <w:r>
            <w:rPr>
              <w:color w:val="000000"/>
            </w:rPr>
            <w:t>9</w:t>
          </w:r>
          <w:r>
            <w:fldChar w:fldCharType="end"/>
          </w:r>
        </w:p>
        <w:p w:rsidR="00A355B2" w:rsidRDefault="00423C38">
          <w:pPr>
            <w:tabs>
              <w:tab w:val="right" w:pos="9360"/>
            </w:tabs>
            <w:spacing w:before="200" w:line="240" w:lineRule="auto"/>
            <w:rPr>
              <w:b/>
              <w:color w:val="000000"/>
            </w:rPr>
          </w:pPr>
          <w:hyperlink w:anchor="_gamgfhswrgak">
            <w:r>
              <w:rPr>
                <w:b/>
                <w:color w:val="000000"/>
              </w:rPr>
              <w:t>Metode de traducere și învățare a limbii engleze</w:t>
            </w:r>
          </w:hyperlink>
          <w:r>
            <w:rPr>
              <w:b/>
              <w:color w:val="000000"/>
            </w:rPr>
            <w:tab/>
          </w:r>
          <w:r>
            <w:fldChar w:fldCharType="begin"/>
          </w:r>
          <w:r>
            <w:instrText xml:space="preserve"> PAGEREF _gamgfhswrgak \h </w:instrText>
          </w:r>
          <w:r>
            <w:fldChar w:fldCharType="separate"/>
          </w:r>
          <w:r>
            <w:rPr>
              <w:b/>
              <w:color w:val="000000"/>
            </w:rPr>
            <w:t>10</w:t>
          </w:r>
          <w:r>
            <w:fldChar w:fldCharType="end"/>
          </w:r>
        </w:p>
        <w:p w:rsidR="00A355B2" w:rsidRDefault="00423C38">
          <w:pPr>
            <w:tabs>
              <w:tab w:val="right" w:pos="9360"/>
            </w:tabs>
            <w:spacing w:before="60" w:line="240" w:lineRule="auto"/>
            <w:ind w:left="360"/>
            <w:rPr>
              <w:color w:val="000000"/>
            </w:rPr>
          </w:pPr>
          <w:hyperlink w:anchor="_t0fl9gvxavpd">
            <w:r>
              <w:rPr>
                <w:color w:val="000000"/>
              </w:rPr>
              <w:t>Google Translate</w:t>
            </w:r>
          </w:hyperlink>
          <w:r>
            <w:rPr>
              <w:color w:val="000000"/>
            </w:rPr>
            <w:tab/>
          </w:r>
          <w:r>
            <w:fldChar w:fldCharType="begin"/>
          </w:r>
          <w:r>
            <w:instrText xml:space="preserve"> PAGEREF _t0fl9gvxavpd \h </w:instrText>
          </w:r>
          <w:r>
            <w:fldChar w:fldCharType="separate"/>
          </w:r>
          <w:r>
            <w:rPr>
              <w:color w:val="000000"/>
            </w:rPr>
            <w:t>10</w:t>
          </w:r>
          <w:r>
            <w:fldChar w:fldCharType="end"/>
          </w:r>
        </w:p>
        <w:p w:rsidR="00A355B2" w:rsidRDefault="00423C38">
          <w:pPr>
            <w:tabs>
              <w:tab w:val="right" w:pos="9360"/>
            </w:tabs>
            <w:spacing w:before="60" w:line="240" w:lineRule="auto"/>
            <w:ind w:left="360"/>
            <w:rPr>
              <w:color w:val="000000"/>
            </w:rPr>
          </w:pPr>
          <w:hyperlink w:anchor="_j1ras9idrgk7">
            <w:r>
              <w:rPr>
                <w:color w:val="000000"/>
              </w:rPr>
              <w:t>Duoli</w:t>
            </w:r>
            <w:r>
              <w:rPr>
                <w:color w:val="000000"/>
              </w:rPr>
              <w:t>ngo</w:t>
            </w:r>
          </w:hyperlink>
          <w:r>
            <w:rPr>
              <w:color w:val="000000"/>
            </w:rPr>
            <w:tab/>
          </w:r>
          <w:r>
            <w:fldChar w:fldCharType="begin"/>
          </w:r>
          <w:r>
            <w:instrText xml:space="preserve"> PAGEREF _j1ras9idrgk7 \h </w:instrText>
          </w:r>
          <w:r>
            <w:fldChar w:fldCharType="separate"/>
          </w:r>
          <w:r>
            <w:rPr>
              <w:color w:val="000000"/>
            </w:rPr>
            <w:t>11</w:t>
          </w:r>
          <w:r>
            <w:fldChar w:fldCharType="end"/>
          </w:r>
        </w:p>
        <w:p w:rsidR="00A355B2" w:rsidRDefault="00423C38">
          <w:pPr>
            <w:tabs>
              <w:tab w:val="right" w:pos="9360"/>
            </w:tabs>
            <w:spacing w:before="60" w:line="240" w:lineRule="auto"/>
            <w:ind w:left="360"/>
            <w:rPr>
              <w:color w:val="000000"/>
            </w:rPr>
          </w:pPr>
          <w:hyperlink w:anchor="_ymj37h9blodl">
            <w:r>
              <w:rPr>
                <w:color w:val="000000"/>
              </w:rPr>
              <w:t>WordReference</w:t>
            </w:r>
          </w:hyperlink>
          <w:r>
            <w:rPr>
              <w:color w:val="000000"/>
            </w:rPr>
            <w:tab/>
          </w:r>
          <w:r>
            <w:fldChar w:fldCharType="begin"/>
          </w:r>
          <w:r>
            <w:instrText xml:space="preserve"> PAGEREF _ymj37h9blodl \h </w:instrText>
          </w:r>
          <w:r>
            <w:fldChar w:fldCharType="separate"/>
          </w:r>
          <w:r>
            <w:rPr>
              <w:color w:val="000000"/>
            </w:rPr>
            <w:t>12</w:t>
          </w:r>
          <w:r>
            <w:fldChar w:fldCharType="end"/>
          </w:r>
        </w:p>
        <w:p w:rsidR="00A355B2" w:rsidRDefault="00423C38">
          <w:pPr>
            <w:tabs>
              <w:tab w:val="right" w:pos="9360"/>
            </w:tabs>
            <w:spacing w:before="60" w:line="240" w:lineRule="auto"/>
            <w:ind w:left="360"/>
            <w:rPr>
              <w:color w:val="000000"/>
            </w:rPr>
          </w:pPr>
          <w:hyperlink w:anchor="_q7nfonwufg6a">
            <w:r>
              <w:rPr>
                <w:color w:val="000000"/>
              </w:rPr>
              <w:t>Microsoft Translator</w:t>
            </w:r>
          </w:hyperlink>
          <w:r>
            <w:rPr>
              <w:color w:val="000000"/>
            </w:rPr>
            <w:tab/>
          </w:r>
          <w:r>
            <w:fldChar w:fldCharType="begin"/>
          </w:r>
          <w:r>
            <w:instrText xml:space="preserve"> PAGEREF _q7nfonwufg6a \h </w:instrText>
          </w:r>
          <w:r>
            <w:fldChar w:fldCharType="separate"/>
          </w:r>
          <w:r>
            <w:rPr>
              <w:color w:val="000000"/>
            </w:rPr>
            <w:t>13</w:t>
          </w:r>
          <w:r>
            <w:fldChar w:fldCharType="end"/>
          </w:r>
        </w:p>
        <w:p w:rsidR="00A355B2" w:rsidRDefault="00423C38">
          <w:pPr>
            <w:tabs>
              <w:tab w:val="right" w:pos="9360"/>
            </w:tabs>
            <w:spacing w:before="200" w:line="240" w:lineRule="auto"/>
            <w:rPr>
              <w:b/>
              <w:color w:val="000000"/>
            </w:rPr>
          </w:pPr>
          <w:hyperlink w:anchor="_j73ed94r9yyy">
            <w:r>
              <w:rPr>
                <w:b/>
                <w:color w:val="000000"/>
              </w:rPr>
              <w:t>Platforme pentru educația la distanță</w:t>
            </w:r>
          </w:hyperlink>
          <w:r>
            <w:rPr>
              <w:b/>
              <w:color w:val="000000"/>
            </w:rPr>
            <w:tab/>
          </w:r>
          <w:r>
            <w:fldChar w:fldCharType="begin"/>
          </w:r>
          <w:r>
            <w:instrText xml:space="preserve"> PAGEREF _j73ed94r9yyy \h </w:instrText>
          </w:r>
          <w:r>
            <w:fldChar w:fldCharType="separate"/>
          </w:r>
          <w:r>
            <w:rPr>
              <w:b/>
              <w:color w:val="000000"/>
            </w:rPr>
            <w:t>14</w:t>
          </w:r>
          <w:r>
            <w:fldChar w:fldCharType="end"/>
          </w:r>
        </w:p>
        <w:p w:rsidR="00A355B2" w:rsidRDefault="00423C38">
          <w:pPr>
            <w:tabs>
              <w:tab w:val="right" w:pos="9360"/>
            </w:tabs>
            <w:spacing w:before="60" w:line="240" w:lineRule="auto"/>
            <w:ind w:left="360"/>
            <w:rPr>
              <w:color w:val="000000"/>
            </w:rPr>
          </w:pPr>
          <w:hyperlink w:anchor="_rmxo0eu8bjfa">
            <w:r>
              <w:rPr>
                <w:color w:val="000000"/>
              </w:rPr>
              <w:t>Platforme pentru conferințe video:</w:t>
            </w:r>
          </w:hyperlink>
          <w:r>
            <w:rPr>
              <w:color w:val="000000"/>
            </w:rPr>
            <w:tab/>
          </w:r>
          <w:r>
            <w:fldChar w:fldCharType="begin"/>
          </w:r>
          <w:r>
            <w:instrText xml:space="preserve"> PAGEREF _rmxo0eu8bjfa \h </w:instrText>
          </w:r>
          <w:r>
            <w:fldChar w:fldCharType="separate"/>
          </w:r>
          <w:r>
            <w:rPr>
              <w:color w:val="000000"/>
            </w:rPr>
            <w:t>14</w:t>
          </w:r>
          <w:r>
            <w:fldChar w:fldCharType="end"/>
          </w:r>
        </w:p>
        <w:p w:rsidR="00A355B2" w:rsidRDefault="00423C38">
          <w:pPr>
            <w:tabs>
              <w:tab w:val="right" w:pos="9360"/>
            </w:tabs>
            <w:spacing w:before="60" w:line="240" w:lineRule="auto"/>
            <w:ind w:left="720"/>
            <w:rPr>
              <w:color w:val="000000"/>
            </w:rPr>
          </w:pPr>
          <w:hyperlink w:anchor="_gsyzwkw7fsbs">
            <w:r>
              <w:rPr>
                <w:color w:val="000000"/>
              </w:rPr>
              <w:t>Skype</w:t>
            </w:r>
          </w:hyperlink>
          <w:r>
            <w:rPr>
              <w:color w:val="000000"/>
            </w:rPr>
            <w:tab/>
          </w:r>
          <w:r>
            <w:fldChar w:fldCharType="begin"/>
          </w:r>
          <w:r>
            <w:instrText xml:space="preserve"> PAGEREF _gsyzwkw7fsbs \h </w:instrText>
          </w:r>
          <w:r>
            <w:fldChar w:fldCharType="separate"/>
          </w:r>
          <w:r>
            <w:rPr>
              <w:color w:val="000000"/>
            </w:rPr>
            <w:t>14</w:t>
          </w:r>
          <w:r>
            <w:fldChar w:fldCharType="end"/>
          </w:r>
        </w:p>
        <w:p w:rsidR="00A355B2" w:rsidRDefault="00423C38">
          <w:pPr>
            <w:tabs>
              <w:tab w:val="right" w:pos="9360"/>
            </w:tabs>
            <w:spacing w:before="60" w:line="240" w:lineRule="auto"/>
            <w:ind w:left="720"/>
            <w:rPr>
              <w:color w:val="000000"/>
            </w:rPr>
          </w:pPr>
          <w:hyperlink w:anchor="_349n8hck9coj">
            <w:r>
              <w:rPr>
                <w:color w:val="000000"/>
              </w:rPr>
              <w:t>Zoom</w:t>
            </w:r>
          </w:hyperlink>
          <w:r>
            <w:rPr>
              <w:color w:val="000000"/>
            </w:rPr>
            <w:tab/>
          </w:r>
          <w:r>
            <w:fldChar w:fldCharType="begin"/>
          </w:r>
          <w:r>
            <w:instrText xml:space="preserve"> PAGEREF _34</w:instrText>
          </w:r>
          <w:r>
            <w:instrText xml:space="preserve">9n8hck9coj \h </w:instrText>
          </w:r>
          <w:r>
            <w:fldChar w:fldCharType="separate"/>
          </w:r>
          <w:r>
            <w:rPr>
              <w:color w:val="000000"/>
            </w:rPr>
            <w:t>16</w:t>
          </w:r>
          <w:r>
            <w:fldChar w:fldCharType="end"/>
          </w:r>
        </w:p>
        <w:p w:rsidR="00A355B2" w:rsidRDefault="00423C38">
          <w:pPr>
            <w:tabs>
              <w:tab w:val="right" w:pos="9360"/>
            </w:tabs>
            <w:spacing w:before="200" w:line="240" w:lineRule="auto"/>
            <w:rPr>
              <w:color w:val="000000"/>
            </w:rPr>
          </w:pPr>
          <w:hyperlink w:anchor="_tbvi4675c7b3">
            <w:r>
              <w:rPr>
                <w:color w:val="000000"/>
              </w:rPr>
              <w:t>Platforme pentru desfășurarea orelor și monitorizarea parcursului elevilor:</w:t>
            </w:r>
          </w:hyperlink>
          <w:r>
            <w:rPr>
              <w:color w:val="000000"/>
            </w:rPr>
            <w:tab/>
          </w:r>
          <w:r>
            <w:fldChar w:fldCharType="begin"/>
          </w:r>
          <w:r>
            <w:instrText xml:space="preserve"> PAGEREF _tbvi4675c7b3 \h </w:instrText>
          </w:r>
          <w:r>
            <w:fldChar w:fldCharType="separate"/>
          </w:r>
          <w:r>
            <w:rPr>
              <w:b/>
              <w:color w:val="000000"/>
            </w:rPr>
            <w:t>18</w:t>
          </w:r>
          <w:r>
            <w:fldChar w:fldCharType="end"/>
          </w:r>
        </w:p>
        <w:p w:rsidR="00A355B2" w:rsidRDefault="00423C38">
          <w:pPr>
            <w:tabs>
              <w:tab w:val="right" w:pos="9360"/>
            </w:tabs>
            <w:spacing w:before="60" w:line="240" w:lineRule="auto"/>
            <w:ind w:left="720"/>
            <w:rPr>
              <w:color w:val="000000"/>
            </w:rPr>
          </w:pPr>
          <w:hyperlink w:anchor="_nq74yws88qav">
            <w:r>
              <w:rPr>
                <w:color w:val="000000"/>
              </w:rPr>
              <w:t>ClassDojo - se recomandă pentru învățământul preșcolar și primar</w:t>
            </w:r>
          </w:hyperlink>
          <w:r>
            <w:rPr>
              <w:color w:val="000000"/>
            </w:rPr>
            <w:tab/>
          </w:r>
          <w:r>
            <w:fldChar w:fldCharType="begin"/>
          </w:r>
          <w:r>
            <w:instrText xml:space="preserve"> PAGEREF _nq74yws88qav \h </w:instrText>
          </w:r>
          <w:r>
            <w:fldChar w:fldCharType="separate"/>
          </w:r>
          <w:r>
            <w:rPr>
              <w:color w:val="000000"/>
            </w:rPr>
            <w:t>18</w:t>
          </w:r>
          <w:r>
            <w:fldChar w:fldCharType="end"/>
          </w:r>
        </w:p>
        <w:p w:rsidR="00A355B2" w:rsidRDefault="00423C38">
          <w:pPr>
            <w:tabs>
              <w:tab w:val="right" w:pos="9360"/>
            </w:tabs>
            <w:spacing w:before="60" w:line="240" w:lineRule="auto"/>
            <w:ind w:left="720"/>
            <w:rPr>
              <w:color w:val="000000"/>
            </w:rPr>
          </w:pPr>
          <w:hyperlink w:anchor="_7v6inzx0jq5u">
            <w:r>
              <w:rPr>
                <w:color w:val="000000"/>
              </w:rPr>
              <w:t>Kahoot! - platformă recomandată pentru toate grupele de vârstă</w:t>
            </w:r>
          </w:hyperlink>
          <w:r>
            <w:rPr>
              <w:color w:val="000000"/>
            </w:rPr>
            <w:tab/>
          </w:r>
          <w:r>
            <w:fldChar w:fldCharType="begin"/>
          </w:r>
          <w:r>
            <w:instrText xml:space="preserve"> PAGEREF _7v6inzx0jq5u \h </w:instrText>
          </w:r>
          <w:r>
            <w:fldChar w:fldCharType="separate"/>
          </w:r>
          <w:r>
            <w:rPr>
              <w:color w:val="000000"/>
            </w:rPr>
            <w:t>23</w:t>
          </w:r>
          <w:r>
            <w:fldChar w:fldCharType="end"/>
          </w:r>
        </w:p>
        <w:p w:rsidR="00A355B2" w:rsidRDefault="00423C38">
          <w:pPr>
            <w:tabs>
              <w:tab w:val="right" w:pos="9360"/>
            </w:tabs>
            <w:spacing w:before="60" w:line="240" w:lineRule="auto"/>
            <w:ind w:left="720"/>
            <w:rPr>
              <w:color w:val="000000"/>
            </w:rPr>
          </w:pPr>
          <w:hyperlink w:anchor="_h9x4j3a7mkvk">
            <w:r>
              <w:rPr>
                <w:color w:val="000000"/>
              </w:rPr>
              <w:t>Edmodo - recomandat pentru toate grupele de vârstă</w:t>
            </w:r>
          </w:hyperlink>
          <w:r>
            <w:rPr>
              <w:color w:val="000000"/>
            </w:rPr>
            <w:tab/>
          </w:r>
          <w:r>
            <w:fldChar w:fldCharType="begin"/>
          </w:r>
          <w:r>
            <w:instrText xml:space="preserve"> PAGEREF _h9x4j3a7mkvk \h </w:instrText>
          </w:r>
          <w:r>
            <w:fldChar w:fldCharType="separate"/>
          </w:r>
          <w:r>
            <w:rPr>
              <w:color w:val="000000"/>
            </w:rPr>
            <w:t>25</w:t>
          </w:r>
          <w:r>
            <w:fldChar w:fldCharType="end"/>
          </w:r>
        </w:p>
        <w:p w:rsidR="00A355B2" w:rsidRDefault="00423C38">
          <w:pPr>
            <w:tabs>
              <w:tab w:val="right" w:pos="9360"/>
            </w:tabs>
            <w:spacing w:before="60" w:line="240" w:lineRule="auto"/>
            <w:ind w:left="720"/>
            <w:rPr>
              <w:color w:val="000000"/>
            </w:rPr>
          </w:pPr>
          <w:hyperlink w:anchor="_ib7x77m0nw2p">
            <w:r>
              <w:rPr>
                <w:color w:val="000000"/>
              </w:rPr>
              <w:t>Edpuzzle - recomandat pentru toate grupele de vârstă</w:t>
            </w:r>
          </w:hyperlink>
          <w:r>
            <w:rPr>
              <w:color w:val="000000"/>
            </w:rPr>
            <w:tab/>
          </w:r>
          <w:r>
            <w:fldChar w:fldCharType="begin"/>
          </w:r>
          <w:r>
            <w:instrText xml:space="preserve"> PAGEREF _ib7x77m0nw2p \h </w:instrText>
          </w:r>
          <w:r>
            <w:fldChar w:fldCharType="separate"/>
          </w:r>
          <w:r>
            <w:rPr>
              <w:color w:val="000000"/>
            </w:rPr>
            <w:t>28</w:t>
          </w:r>
          <w:r>
            <w:fldChar w:fldCharType="end"/>
          </w:r>
        </w:p>
        <w:p w:rsidR="00A355B2" w:rsidRDefault="00423C38">
          <w:pPr>
            <w:tabs>
              <w:tab w:val="right" w:pos="9360"/>
            </w:tabs>
            <w:spacing w:before="60" w:line="240" w:lineRule="auto"/>
            <w:ind w:left="720"/>
            <w:rPr>
              <w:color w:val="000000"/>
            </w:rPr>
          </w:pPr>
          <w:hyperlink w:anchor="_9oyo2lpgdw58">
            <w:r>
              <w:rPr>
                <w:color w:val="000000"/>
              </w:rPr>
              <w:t>Facebook, Whatsapp și e-mail - recomandat</w:t>
            </w:r>
            <w:r>
              <w:rPr>
                <w:color w:val="000000"/>
              </w:rPr>
              <w:t xml:space="preserve"> pentru învățământul gimnazial și liceal</w:t>
            </w:r>
          </w:hyperlink>
          <w:r>
            <w:rPr>
              <w:color w:val="000000"/>
            </w:rPr>
            <w:tab/>
          </w:r>
          <w:r>
            <w:fldChar w:fldCharType="begin"/>
          </w:r>
          <w:r>
            <w:instrText xml:space="preserve"> PAGEREF _9oyo2lpgdw58 \h </w:instrText>
          </w:r>
          <w:r>
            <w:fldChar w:fldCharType="separate"/>
          </w:r>
          <w:r>
            <w:rPr>
              <w:color w:val="000000"/>
            </w:rPr>
            <w:t>30</w:t>
          </w:r>
          <w:r>
            <w:fldChar w:fldCharType="end"/>
          </w:r>
        </w:p>
        <w:p w:rsidR="00A355B2" w:rsidRDefault="00423C38">
          <w:pPr>
            <w:tabs>
              <w:tab w:val="right" w:pos="9360"/>
            </w:tabs>
            <w:spacing w:before="200" w:line="240" w:lineRule="auto"/>
            <w:rPr>
              <w:b/>
              <w:color w:val="000000"/>
            </w:rPr>
          </w:pPr>
          <w:hyperlink w:anchor="_p3i4rwpqjeoj">
            <w:r>
              <w:rPr>
                <w:b/>
                <w:color w:val="000000"/>
              </w:rPr>
              <w:t>Rețeta pentru o școală online incluzivă</w:t>
            </w:r>
          </w:hyperlink>
          <w:r>
            <w:rPr>
              <w:b/>
              <w:color w:val="000000"/>
            </w:rPr>
            <w:tab/>
          </w:r>
          <w:r>
            <w:fldChar w:fldCharType="begin"/>
          </w:r>
          <w:r>
            <w:instrText xml:space="preserve"> PAGEREF _p3i4rwpqjeoj \h </w:instrText>
          </w:r>
          <w:r>
            <w:fldChar w:fldCharType="separate"/>
          </w:r>
          <w:r>
            <w:rPr>
              <w:b/>
              <w:color w:val="000000"/>
            </w:rPr>
            <w:t>31</w:t>
          </w:r>
          <w:r>
            <w:fldChar w:fldCharType="end"/>
          </w:r>
        </w:p>
        <w:p w:rsidR="00A355B2" w:rsidRDefault="00423C38">
          <w:pPr>
            <w:tabs>
              <w:tab w:val="right" w:pos="9360"/>
            </w:tabs>
            <w:spacing w:before="200" w:line="240" w:lineRule="auto"/>
            <w:rPr>
              <w:b/>
              <w:color w:val="000000"/>
            </w:rPr>
          </w:pPr>
          <w:hyperlink w:anchor="_za7teptna7fj">
            <w:r>
              <w:rPr>
                <w:b/>
                <w:color w:val="000000"/>
              </w:rPr>
              <w:t>Despre Consiliul Școlar al Elevilor al Colegiului Național de Informatică “Matei Basarab”</w:t>
            </w:r>
          </w:hyperlink>
          <w:r>
            <w:rPr>
              <w:b/>
              <w:color w:val="000000"/>
            </w:rPr>
            <w:tab/>
          </w:r>
          <w:r>
            <w:fldChar w:fldCharType="begin"/>
          </w:r>
          <w:r>
            <w:instrText xml:space="preserve"> PAGEREF _za7teptna7fj \h </w:instrText>
          </w:r>
          <w:r>
            <w:fldChar w:fldCharType="separate"/>
          </w:r>
          <w:r>
            <w:rPr>
              <w:b/>
              <w:color w:val="000000"/>
            </w:rPr>
            <w:t>32</w:t>
          </w:r>
          <w:r>
            <w:fldChar w:fldCharType="end"/>
          </w:r>
        </w:p>
        <w:p w:rsidR="00A355B2" w:rsidRDefault="00423C38">
          <w:pPr>
            <w:tabs>
              <w:tab w:val="right" w:pos="9360"/>
            </w:tabs>
            <w:spacing w:before="200" w:after="80" w:line="240" w:lineRule="auto"/>
            <w:rPr>
              <w:b/>
              <w:color w:val="000000"/>
            </w:rPr>
          </w:pPr>
          <w:hyperlink w:anchor="_kyua77x4e8ws">
            <w:r>
              <w:rPr>
                <w:b/>
                <w:color w:val="000000"/>
              </w:rPr>
              <w:t>Unde puteți apela pentru ajutor?</w:t>
            </w:r>
          </w:hyperlink>
          <w:r>
            <w:rPr>
              <w:b/>
              <w:color w:val="000000"/>
            </w:rPr>
            <w:tab/>
          </w:r>
          <w:r>
            <w:fldChar w:fldCharType="begin"/>
          </w:r>
          <w:r>
            <w:instrText xml:space="preserve"> PAGEREF _kyua77x4e8ws \h </w:instrText>
          </w:r>
          <w:r>
            <w:fldChar w:fldCharType="separate"/>
          </w:r>
          <w:r>
            <w:rPr>
              <w:b/>
              <w:color w:val="000000"/>
            </w:rPr>
            <w:t>32</w:t>
          </w:r>
          <w:r>
            <w:fldChar w:fldCharType="end"/>
          </w:r>
          <w:r>
            <w:fldChar w:fldCharType="end"/>
          </w:r>
        </w:p>
      </w:sdtContent>
    </w:sdt>
    <w:p w:rsidR="00A355B2" w:rsidRDefault="00423C38">
      <w:pPr>
        <w:pStyle w:val="1"/>
        <w:jc w:val="center"/>
      </w:pPr>
      <w:bookmarkStart w:id="2" w:name="_m572v1z5ra4" w:colFirst="0" w:colLast="0"/>
      <w:bookmarkEnd w:id="2"/>
      <w:r>
        <w:rPr>
          <w:noProof/>
          <w:color w:val="980000"/>
          <w:sz w:val="24"/>
          <w:szCs w:val="24"/>
          <w:lang w:val="ru-RU"/>
        </w:rPr>
        <w:drawing>
          <wp:anchor distT="0" distB="0" distL="0" distR="0" simplePos="0" relativeHeight="251661312" behindDoc="0" locked="0" layoutInCell="1" hidden="0" allowOverlap="1">
            <wp:simplePos x="0" y="0"/>
            <wp:positionH relativeFrom="page">
              <wp:posOffset>3705225</wp:posOffset>
            </wp:positionH>
            <wp:positionV relativeFrom="page">
              <wp:posOffset>9315450</wp:posOffset>
            </wp:positionV>
            <wp:extent cx="366623" cy="323850"/>
            <wp:effectExtent l="0" t="0" r="0" b="0"/>
            <wp:wrapSquare wrapText="bothSides" distT="0" distB="0" distL="0" distR="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6623" cy="323850"/>
                    </a:xfrm>
                    <a:prstGeom prst="rect">
                      <a:avLst/>
                    </a:prstGeom>
                    <a:ln/>
                  </pic:spPr>
                </pic:pic>
              </a:graphicData>
            </a:graphic>
          </wp:anchor>
        </w:drawing>
      </w:r>
      <w:r>
        <w:rPr>
          <w:color w:val="980000"/>
          <w:sz w:val="24"/>
          <w:szCs w:val="24"/>
        </w:rPr>
        <w:t>Pentru a naviga mai</w:t>
      </w:r>
      <w:r>
        <w:rPr>
          <w:color w:val="980000"/>
          <w:sz w:val="24"/>
          <w:szCs w:val="24"/>
        </w:rPr>
        <w:t xml:space="preserve"> ușor, puteți selecta butonul</w:t>
      </w:r>
      <w:r>
        <w:rPr>
          <w:rFonts w:ascii="Arial" w:eastAsia="Arial" w:hAnsi="Arial" w:cs="Arial"/>
          <w:b w:val="0"/>
          <w:noProof/>
          <w:color w:val="980000"/>
          <w:sz w:val="22"/>
          <w:szCs w:val="22"/>
          <w:lang w:val="ru-RU"/>
        </w:rPr>
        <w:drawing>
          <wp:inline distT="114300" distB="114300" distL="114300" distR="114300">
            <wp:extent cx="190500" cy="1905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1282" t="26210" r="95512" b="68091"/>
                    <a:stretch>
                      <a:fillRect/>
                    </a:stretch>
                  </pic:blipFill>
                  <pic:spPr>
                    <a:xfrm>
                      <a:off x="0" y="0"/>
                      <a:ext cx="190500" cy="190500"/>
                    </a:xfrm>
                    <a:prstGeom prst="rect">
                      <a:avLst/>
                    </a:prstGeom>
                    <a:ln/>
                  </pic:spPr>
                </pic:pic>
              </a:graphicData>
            </a:graphic>
          </wp:inline>
        </w:drawing>
      </w:r>
      <w:r>
        <w:rPr>
          <w:rFonts w:ascii="Arial" w:eastAsia="Arial" w:hAnsi="Arial" w:cs="Arial"/>
          <w:b w:val="0"/>
          <w:color w:val="980000"/>
          <w:sz w:val="22"/>
          <w:szCs w:val="22"/>
        </w:rPr>
        <w:t xml:space="preserve"> </w:t>
      </w:r>
      <w:r>
        <w:rPr>
          <w:rFonts w:ascii="Arial" w:eastAsia="Arial" w:hAnsi="Arial" w:cs="Arial"/>
          <w:color w:val="980000"/>
          <w:sz w:val="22"/>
          <w:szCs w:val="22"/>
        </w:rPr>
        <w:t>din partea stângă.</w:t>
      </w:r>
      <w:r>
        <w:br w:type="page"/>
      </w:r>
    </w:p>
    <w:p w:rsidR="00A355B2" w:rsidRDefault="00423C38">
      <w:pPr>
        <w:pStyle w:val="1"/>
      </w:pPr>
      <w:bookmarkStart w:id="3" w:name="_vmv07p2g1epl" w:colFirst="0" w:colLast="0"/>
      <w:bookmarkEnd w:id="3"/>
      <w:r>
        <w:lastRenderedPageBreak/>
        <w:t>Context și definire</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Situația curentă de suspendare a cursurilor școlare datorată pandemiei de COVID-19 a semnalat un subiect căruia instituțiile de învățământ preuniversitar din România nu îi mai acordase atât de multă atenție până acum: educația la distanță.</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Problema de actu</w:t>
      </w:r>
      <w:r>
        <w:rPr>
          <w:rFonts w:ascii="Times New Roman" w:eastAsia="Times New Roman" w:hAnsi="Times New Roman" w:cs="Times New Roman"/>
          <w:sz w:val="24"/>
          <w:szCs w:val="24"/>
        </w:rPr>
        <w:t>alitate ne impune să aderăm la noi metode de predare și învățare, asupra cărora nu s-a insistat suficient în trecut. Educația la distanță este o măsură de adaptare la condițiile din prezent, dar, inevitabil, o să reprezinte o necesitate pe termen lung, înt</w:t>
      </w:r>
      <w:r>
        <w:rPr>
          <w:rFonts w:ascii="Times New Roman" w:eastAsia="Times New Roman" w:hAnsi="Times New Roman" w:cs="Times New Roman"/>
          <w:sz w:val="24"/>
          <w:szCs w:val="24"/>
        </w:rPr>
        <w:t>rucât societatea este într-o continuă schimbare și modernizare. Din acest motiv, este important să ne punem la curent cu evoluția digitală și să să ne familiarizam cu acest mod de învățare cât mai curând.</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sprijini profesorii și elevii în noua prov</w:t>
      </w:r>
      <w:r>
        <w:rPr>
          <w:rFonts w:ascii="Times New Roman" w:eastAsia="Times New Roman" w:hAnsi="Times New Roman" w:cs="Times New Roman"/>
          <w:sz w:val="24"/>
          <w:szCs w:val="24"/>
        </w:rPr>
        <w:t>ocare, Consiliul Școlar al Elevilor a întocmit un ghid care să faciliteze acomodarea cu învățarea virtuală. Dar înainte de toate, vom lămuri această noțiune:</w:t>
      </w:r>
    </w:p>
    <w:p w:rsidR="00A355B2" w:rsidRDefault="00423C38">
      <w:pPr>
        <w:spacing w:before="240" w:after="240"/>
        <w:jc w:val="both"/>
        <w:rPr>
          <w:rFonts w:ascii="Times New Roman" w:eastAsia="Times New Roman" w:hAnsi="Times New Roman" w:cs="Times New Roman"/>
          <w:sz w:val="24"/>
          <w:szCs w:val="24"/>
        </w:rPr>
      </w:pPr>
      <w:r>
        <w:rPr>
          <w:noProof/>
          <w:lang w:val="ru-RU"/>
        </w:rPr>
        <w:drawing>
          <wp:anchor distT="228600" distB="228600" distL="228600" distR="228600" simplePos="0" relativeHeight="251662336" behindDoc="0" locked="0" layoutInCell="1" hidden="0" allowOverlap="1">
            <wp:simplePos x="0" y="0"/>
            <wp:positionH relativeFrom="column">
              <wp:posOffset>3390900</wp:posOffset>
            </wp:positionH>
            <wp:positionV relativeFrom="paragraph">
              <wp:posOffset>552450</wp:posOffset>
            </wp:positionV>
            <wp:extent cx="2547938" cy="2642306"/>
            <wp:effectExtent l="0" t="0" r="0" b="0"/>
            <wp:wrapSquare wrapText="bothSides" distT="228600" distB="228600" distL="228600" distR="228600"/>
            <wp:docPr id="2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2547938" cy="2642306"/>
                    </a:xfrm>
                    <a:prstGeom prst="rect">
                      <a:avLst/>
                    </a:prstGeom>
                    <a:ln/>
                  </pic:spPr>
                </pic:pic>
              </a:graphicData>
            </a:graphic>
          </wp:anchor>
        </w:drawing>
      </w:r>
    </w:p>
    <w:p w:rsidR="00A355B2" w:rsidRDefault="00423C38">
      <w:pPr>
        <w:pStyle w:val="2"/>
        <w:rPr>
          <w:sz w:val="28"/>
          <w:szCs w:val="28"/>
        </w:rPr>
      </w:pPr>
      <w:bookmarkStart w:id="4" w:name="_i947j8rcn8ti" w:colFirst="0" w:colLast="0"/>
      <w:bookmarkEnd w:id="4"/>
      <w:r>
        <w:rPr>
          <w:sz w:val="28"/>
          <w:szCs w:val="28"/>
        </w:rPr>
        <w:t>Ce înseamnă educația la distanță?</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metoda de predare și învățare care nu necesită prezența f</w:t>
      </w:r>
      <w:r>
        <w:rPr>
          <w:rFonts w:ascii="Times New Roman" w:eastAsia="Times New Roman" w:hAnsi="Times New Roman" w:cs="Times New Roman"/>
          <w:sz w:val="24"/>
          <w:szCs w:val="24"/>
        </w:rPr>
        <w:t xml:space="preserve">izică a profesorului și prin care elevul nu este nevoit să se afle într-un anumit spațiu ca să își desfășoare activitatea. Acest tip de învățare este mult mai permisiv și se poate realiza prin mijloace online adecvate: elevii pot primi materiale didactice </w:t>
      </w:r>
      <w:r>
        <w:rPr>
          <w:rFonts w:ascii="Times New Roman" w:eastAsia="Times New Roman" w:hAnsi="Times New Roman" w:cs="Times New Roman"/>
          <w:sz w:val="24"/>
          <w:szCs w:val="24"/>
        </w:rPr>
        <w:t>sau trimite profesorilor proiecte și teme prin intermediul rețelelor de comunicare, pot asista la cursuri și conferințe online susținute de profesori, pot aprofunda individual materia cu ajutorul altor resurse de pe Internet.</w:t>
      </w:r>
    </w:p>
    <w:p w:rsidR="00A355B2" w:rsidRDefault="00A355B2">
      <w:pPr>
        <w:pStyle w:val="2"/>
      </w:pPr>
      <w:bookmarkStart w:id="5" w:name="_jxdq0t5fvkr7" w:colFirst="0" w:colLast="0"/>
      <w:bookmarkEnd w:id="5"/>
    </w:p>
    <w:p w:rsidR="00A355B2" w:rsidRDefault="00A355B2">
      <w:pPr>
        <w:jc w:val="both"/>
      </w:pPr>
    </w:p>
    <w:p w:rsidR="00A355B2" w:rsidRDefault="00A355B2">
      <w:pPr>
        <w:jc w:val="both"/>
      </w:pPr>
    </w:p>
    <w:p w:rsidR="00A355B2" w:rsidRDefault="00A355B2">
      <w:pPr>
        <w:jc w:val="both"/>
      </w:pPr>
    </w:p>
    <w:p w:rsidR="00A355B2" w:rsidRDefault="00A355B2">
      <w:pPr>
        <w:jc w:val="both"/>
      </w:pPr>
    </w:p>
    <w:p w:rsidR="00A355B2" w:rsidRDefault="00A355B2">
      <w:pPr>
        <w:jc w:val="both"/>
      </w:pPr>
    </w:p>
    <w:p w:rsidR="00A355B2" w:rsidRDefault="00423C38">
      <w:pPr>
        <w:pStyle w:val="2"/>
        <w:rPr>
          <w:sz w:val="28"/>
          <w:szCs w:val="28"/>
        </w:rPr>
      </w:pPr>
      <w:bookmarkStart w:id="6" w:name="_v8nqowntsd72" w:colFirst="0" w:colLast="0"/>
      <w:bookmarkEnd w:id="6"/>
      <w:r>
        <w:rPr>
          <w:sz w:val="28"/>
          <w:szCs w:val="28"/>
        </w:rPr>
        <w:lastRenderedPageBreak/>
        <w:t>Puncte pozitive ale pred</w:t>
      </w:r>
      <w:r>
        <w:rPr>
          <w:sz w:val="28"/>
          <w:szCs w:val="28"/>
        </w:rPr>
        <w:t>ării online</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Sintetizând și structurând aspectele educației online, punctele forte sunt următoarele:</w:t>
      </w:r>
    </w:p>
    <w:p w:rsidR="00A355B2" w:rsidRDefault="00423C38">
      <w:pPr>
        <w:numPr>
          <w:ilvl w:val="0"/>
          <w:numId w:val="15"/>
        </w:numPr>
        <w:spacing w:line="240" w:lineRule="auto"/>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Flexibilitatea timpului</w:t>
      </w:r>
    </w:p>
    <w:p w:rsidR="00A355B2" w:rsidRDefault="00423C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Instruirea online oferă o oportunitate excelentă de a studia în orice moment al zilei, iar materialele pot fi înregistrate și vizion</w:t>
      </w:r>
      <w:r>
        <w:rPr>
          <w:rFonts w:ascii="Times New Roman" w:eastAsia="Times New Roman" w:hAnsi="Times New Roman" w:cs="Times New Roman"/>
          <w:sz w:val="24"/>
          <w:szCs w:val="24"/>
        </w:rPr>
        <w:t>ate la orice ora.</w:t>
      </w:r>
    </w:p>
    <w:p w:rsidR="00A355B2" w:rsidRDefault="00A355B2">
      <w:pPr>
        <w:spacing w:line="240" w:lineRule="auto"/>
        <w:jc w:val="both"/>
        <w:rPr>
          <w:rFonts w:ascii="Times New Roman" w:eastAsia="Times New Roman" w:hAnsi="Times New Roman" w:cs="Times New Roman"/>
          <w:sz w:val="24"/>
          <w:szCs w:val="24"/>
        </w:rPr>
      </w:pPr>
    </w:p>
    <w:p w:rsidR="00A355B2" w:rsidRDefault="00423C38">
      <w:pPr>
        <w:numPr>
          <w:ilvl w:val="0"/>
          <w:numId w:val="15"/>
        </w:numPr>
        <w:spacing w:line="240" w:lineRule="auto"/>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 xml:space="preserve"> Ușurința de acces fără deplasare</w:t>
      </w:r>
    </w:p>
    <w:p w:rsidR="00A355B2" w:rsidRDefault="00423C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Și aceasta este, fără îndoială, una dintre opțiunile prin care optarea pentru formarea online are de a face cu faptul că nu trebuie să participe la centrele de studiu și să poată face munca de acasă. Prin urmare, presupune o economie în transport și, în pl</w:t>
      </w:r>
      <w:r>
        <w:rPr>
          <w:rFonts w:ascii="Times New Roman" w:eastAsia="Times New Roman" w:hAnsi="Times New Roman" w:cs="Times New Roman"/>
          <w:sz w:val="24"/>
          <w:szCs w:val="24"/>
        </w:rPr>
        <w:t>us, este ideal pentru zilele cu vremea nefavorabilă.</w:t>
      </w:r>
    </w:p>
    <w:p w:rsidR="00A355B2" w:rsidRDefault="00A355B2">
      <w:pPr>
        <w:spacing w:line="240" w:lineRule="auto"/>
        <w:jc w:val="both"/>
        <w:rPr>
          <w:rFonts w:ascii="Times New Roman" w:eastAsia="Times New Roman" w:hAnsi="Times New Roman" w:cs="Times New Roman"/>
          <w:sz w:val="24"/>
          <w:szCs w:val="24"/>
        </w:rPr>
      </w:pPr>
    </w:p>
    <w:p w:rsidR="00A355B2" w:rsidRDefault="00423C38">
      <w:pPr>
        <w:numPr>
          <w:ilvl w:val="0"/>
          <w:numId w:val="15"/>
        </w:num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 xml:space="preserve"> Auto-direcție și contact în timp real</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Învățământul digital este un instrument care permite comunicarea fluentă și ajută la conectarea cu cadrele didactice imediat. În plus, elevii pot decide ce studiaz</w:t>
      </w:r>
      <w:r>
        <w:rPr>
          <w:rFonts w:ascii="Times New Roman" w:eastAsia="Times New Roman" w:hAnsi="Times New Roman" w:cs="Times New Roman"/>
          <w:sz w:val="24"/>
          <w:szCs w:val="24"/>
        </w:rPr>
        <w:t>ă și modul în care studiază, deoarece materialul poate fi revizuit în funcție de nevoile fiecăruia.</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15"/>
        </w:num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Este independent de locație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Probabil cel mai important avantaj al formării online este acela că facilitează accesul la studiu de oriunde din țară. </w:t>
      </w:r>
    </w:p>
    <w:p w:rsidR="00A355B2" w:rsidRDefault="00423C38">
      <w:pPr>
        <w:pStyle w:val="2"/>
      </w:pPr>
      <w:bookmarkStart w:id="7" w:name="_nbfeno6yb9c6" w:colFirst="0" w:colLast="0"/>
      <w:bookmarkEnd w:id="7"/>
      <w:r>
        <w:rPr>
          <w:noProof/>
          <w:lang w:val="ru-RU"/>
        </w:rPr>
        <w:drawing>
          <wp:anchor distT="114300" distB="114300" distL="114300" distR="114300" simplePos="0" relativeHeight="251663360" behindDoc="0" locked="0" layoutInCell="1" hidden="0" allowOverlap="1">
            <wp:simplePos x="0" y="0"/>
            <wp:positionH relativeFrom="margin">
              <wp:posOffset>533400</wp:posOffset>
            </wp:positionH>
            <wp:positionV relativeFrom="margin">
              <wp:posOffset>4876800</wp:posOffset>
            </wp:positionV>
            <wp:extent cx="4872581" cy="3352800"/>
            <wp:effectExtent l="0" t="0" r="0" b="0"/>
            <wp:wrapSquare wrapText="bothSides" distT="114300" distB="114300" distL="114300" distR="11430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4872581" cy="3352800"/>
                    </a:xfrm>
                    <a:prstGeom prst="rect">
                      <a:avLst/>
                    </a:prstGeom>
                    <a:ln/>
                  </pic:spPr>
                </pic:pic>
              </a:graphicData>
            </a:graphic>
          </wp:anchor>
        </w:drawing>
      </w:r>
    </w:p>
    <w:p w:rsidR="00A355B2" w:rsidRDefault="00A355B2">
      <w:pPr>
        <w:pStyle w:val="2"/>
      </w:pPr>
      <w:bookmarkStart w:id="8" w:name="_suu8vduc8xip" w:colFirst="0" w:colLast="0"/>
      <w:bookmarkEnd w:id="8"/>
    </w:p>
    <w:p w:rsidR="00A355B2" w:rsidRDefault="00A355B2">
      <w:pPr>
        <w:pStyle w:val="2"/>
      </w:pPr>
      <w:bookmarkStart w:id="9" w:name="_wd3vnae3jsc" w:colFirst="0" w:colLast="0"/>
      <w:bookmarkEnd w:id="9"/>
    </w:p>
    <w:p w:rsidR="00A355B2" w:rsidRDefault="00A355B2">
      <w:pPr>
        <w:pStyle w:val="2"/>
      </w:pPr>
      <w:bookmarkStart w:id="10" w:name="_q99dsluta1bm" w:colFirst="0" w:colLast="0"/>
      <w:bookmarkEnd w:id="10"/>
    </w:p>
    <w:p w:rsidR="00A355B2" w:rsidRDefault="00A355B2">
      <w:pPr>
        <w:spacing w:before="240" w:after="240"/>
        <w:jc w:val="both"/>
        <w:rPr>
          <w:rFonts w:ascii="Times New Roman" w:eastAsia="Times New Roman" w:hAnsi="Times New Roman" w:cs="Times New Roman"/>
          <w:sz w:val="24"/>
          <w:szCs w:val="24"/>
        </w:rPr>
      </w:pPr>
    </w:p>
    <w:p w:rsidR="00A355B2" w:rsidRDefault="00423C38">
      <w:pPr>
        <w:pStyle w:val="2"/>
      </w:pPr>
      <w:bookmarkStart w:id="11" w:name="_jgs81yb0150s" w:colFirst="0" w:colLast="0"/>
      <w:bookmarkEnd w:id="11"/>
      <w:r>
        <w:rPr>
          <w:sz w:val="28"/>
          <w:szCs w:val="28"/>
        </w:rPr>
        <w:lastRenderedPageBreak/>
        <w:t>D</w:t>
      </w:r>
      <w:r>
        <w:rPr>
          <w:sz w:val="28"/>
          <w:szCs w:val="28"/>
        </w:rPr>
        <w:t>ezavantajele educației online</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Precum totul în această viață, educația online are, de asemenea, lucruri mai puțin pozitive.</w:t>
      </w:r>
    </w:p>
    <w:p w:rsidR="00A355B2" w:rsidRDefault="00423C38">
      <w:pPr>
        <w:numPr>
          <w:ilvl w:val="0"/>
          <w:numId w:val="18"/>
        </w:num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 xml:space="preserve"> Necesită automotivare și autodisciplină</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Instruirea online are avantaje, după cum am văzut, dar necesită un grad ridicat de motivare și autodisciplină. Poate fi mai dificil pentru anumiți elevi să urmeze întregul curs în această modalitate. În schimb, alții se bucură de acest tip de studiu fără p</w:t>
      </w:r>
      <w:r>
        <w:rPr>
          <w:rFonts w:ascii="Times New Roman" w:eastAsia="Times New Roman" w:hAnsi="Times New Roman" w:cs="Times New Roman"/>
          <w:sz w:val="24"/>
          <w:szCs w:val="24"/>
        </w:rPr>
        <w:t>robleme.</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18"/>
        </w:num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 xml:space="preserve"> Cerințe tehnologice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învățatul online necesită un computer, o conexiune la internet și, în multe cazuri, software actualizat . Din păcate, nu toți elevii au aceste cerințe, ceea ce poate reprezenta o problemă pentru experiența lor ed</w:t>
      </w:r>
      <w:r>
        <w:rPr>
          <w:rFonts w:ascii="Times New Roman" w:eastAsia="Times New Roman" w:hAnsi="Times New Roman" w:cs="Times New Roman"/>
          <w:sz w:val="24"/>
          <w:szCs w:val="24"/>
        </w:rPr>
        <w:t>ucațională. În plus, acest lucru poate implica un cost economic suplimentar în anumite situații. Uneori, este posibil ca mijloacele tehnologice să eșueze, ceea ce face dificilă îndeplinirea sarcinilor.</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18"/>
        </w:num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Dificultatea de a realiza partea practică a materiei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Instruirea online poate fi o problemă pentru sarcinile practice, în special pentru cele care necesită o muncă de grup. </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18"/>
        </w:num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Instrumentele nu sunt adaptate pentru copiii cu abilități speciale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păcate, întrucât educația la distanță nu este des întâlnită în s</w:t>
      </w:r>
      <w:r>
        <w:rPr>
          <w:rFonts w:ascii="Times New Roman" w:eastAsia="Times New Roman" w:hAnsi="Times New Roman" w:cs="Times New Roman"/>
          <w:sz w:val="24"/>
          <w:szCs w:val="24"/>
        </w:rPr>
        <w:t>istemul educațional, platformele nu sunt incluzive. Așadar, pentru elevii nevăzători vă recomandăm să explicați cu voce tare demonstrațiile, pentru cei cu dificultăți auditive să folosiți cât mai mult limbajul corporal și materiale didactice, iar, pentru c</w:t>
      </w:r>
      <w:r>
        <w:rPr>
          <w:rFonts w:ascii="Times New Roman" w:eastAsia="Times New Roman" w:hAnsi="Times New Roman" w:cs="Times New Roman"/>
          <w:sz w:val="24"/>
          <w:szCs w:val="24"/>
        </w:rPr>
        <w:t>ei cu afecțiuni psihologice, să aveți răbdare.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114300" distB="114300" distL="114300" distR="114300" simplePos="0" relativeHeight="251664384" behindDoc="0" locked="0" layoutInCell="1" hidden="0" allowOverlap="1">
            <wp:simplePos x="0" y="0"/>
            <wp:positionH relativeFrom="margin">
              <wp:posOffset>1357313</wp:posOffset>
            </wp:positionH>
            <wp:positionV relativeFrom="margin">
              <wp:posOffset>5543550</wp:posOffset>
            </wp:positionV>
            <wp:extent cx="3232588" cy="2819400"/>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232588" cy="2819400"/>
                    </a:xfrm>
                    <a:prstGeom prst="rect">
                      <a:avLst/>
                    </a:prstGeom>
                    <a:ln/>
                  </pic:spPr>
                </pic:pic>
              </a:graphicData>
            </a:graphic>
          </wp:anchor>
        </w:drawing>
      </w:r>
      <w:r>
        <w:br w:type="page"/>
      </w:r>
    </w:p>
    <w:p w:rsidR="00A355B2" w:rsidRDefault="00423C38">
      <w:pPr>
        <w:pStyle w:val="1"/>
      </w:pPr>
      <w:bookmarkStart w:id="12" w:name="_wv3uis1a8whv" w:colFirst="0" w:colLast="0"/>
      <w:bookmarkEnd w:id="12"/>
      <w:r>
        <w:lastRenderedPageBreak/>
        <w:t>Instrumente de formare și resurse didactice</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 spuneam anterior, pentru mulți dintre noi, este prima dată când suntem puși în această situație: de a ne transfera resursele didactice în mediul online. Mai jos, am detaliat câteva platforme pentru a vă ajuta să parcurgeți și să înțelegeți mediul onlin</w:t>
      </w:r>
      <w:r>
        <w:rPr>
          <w:rFonts w:ascii="Times New Roman" w:eastAsia="Times New Roman" w:hAnsi="Times New Roman" w:cs="Times New Roman"/>
          <w:sz w:val="24"/>
          <w:szCs w:val="24"/>
        </w:rPr>
        <w:t>e, în cazul în care nu sunteți familiari cu el.</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Recomandăm:</w:t>
      </w:r>
    </w:p>
    <w:p w:rsidR="00A355B2" w:rsidRDefault="00423C38">
      <w:pPr>
        <w:numPr>
          <w:ilvl w:val="0"/>
          <w:numId w:val="1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Edu</w:t>
      </w:r>
    </w:p>
    <w:p w:rsidR="00A355B2" w:rsidRDefault="00423C38">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iTeach</w:t>
      </w:r>
    </w:p>
    <w:p w:rsidR="00A355B2" w:rsidRDefault="00423C38">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pe educred.ro</w:t>
      </w:r>
    </w:p>
    <w:p w:rsidR="00A355B2" w:rsidRDefault="00423C38">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Wiley</w:t>
      </w:r>
    </w:p>
    <w:p w:rsidR="00A355B2" w:rsidRDefault="00423C38">
      <w:pPr>
        <w:numPr>
          <w:ilvl w:val="0"/>
          <w:numId w:val="1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British Councils</w:t>
      </w:r>
    </w:p>
    <w:p w:rsidR="00A355B2" w:rsidRDefault="00423C38">
      <w:pPr>
        <w:spacing w:before="240" w:after="240"/>
        <w:jc w:val="both"/>
        <w:rPr>
          <w:rFonts w:ascii="Times New Roman" w:eastAsia="Times New Roman" w:hAnsi="Times New Roman" w:cs="Times New Roman"/>
          <w:color w:val="980000"/>
          <w:sz w:val="24"/>
          <w:szCs w:val="24"/>
          <w:u w:val="single"/>
        </w:rPr>
      </w:pPr>
      <w:r>
        <w:rPr>
          <w:rFonts w:ascii="Times New Roman" w:eastAsia="Times New Roman" w:hAnsi="Times New Roman" w:cs="Times New Roman"/>
          <w:color w:val="980000"/>
          <w:sz w:val="24"/>
          <w:szCs w:val="24"/>
          <w:u w:val="single"/>
        </w:rPr>
        <w:t>Pentru a accesa site-urile platformelor menționate, trebuie doar să dați click pe titlul aplicației.</w:t>
      </w:r>
    </w:p>
    <w:p w:rsidR="00A355B2" w:rsidRDefault="00423C38">
      <w:pPr>
        <w:spacing w:before="240" w:after="240"/>
        <w:jc w:val="both"/>
        <w:rPr>
          <w:rFonts w:ascii="Times New Roman" w:eastAsia="Times New Roman" w:hAnsi="Times New Roman" w:cs="Times New Roman"/>
          <w:color w:val="980000"/>
          <w:sz w:val="24"/>
          <w:szCs w:val="24"/>
          <w:u w:val="single"/>
        </w:rPr>
      </w:pPr>
      <w:r>
        <w:rPr>
          <w:rFonts w:ascii="Times New Roman" w:eastAsia="Times New Roman" w:hAnsi="Times New Roman" w:cs="Times New Roman"/>
          <w:noProof/>
          <w:color w:val="980000"/>
          <w:sz w:val="24"/>
          <w:szCs w:val="24"/>
          <w:u w:val="single"/>
          <w:lang w:val="ru-RU"/>
        </w:rPr>
        <w:drawing>
          <wp:anchor distT="0" distB="0" distL="0" distR="0" simplePos="0" relativeHeight="251665408" behindDoc="0" locked="0" layoutInCell="1" hidden="0" allowOverlap="1">
            <wp:simplePos x="0" y="0"/>
            <wp:positionH relativeFrom="margin">
              <wp:posOffset>4448175</wp:posOffset>
            </wp:positionH>
            <wp:positionV relativeFrom="margin">
              <wp:posOffset>3652838</wp:posOffset>
            </wp:positionV>
            <wp:extent cx="1490663" cy="354920"/>
            <wp:effectExtent l="0" t="0" r="0" b="0"/>
            <wp:wrapSquare wrapText="bothSides" distT="0" distB="0" distL="0" distR="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490663" cy="354920"/>
                    </a:xfrm>
                    <a:prstGeom prst="rect">
                      <a:avLst/>
                    </a:prstGeom>
                    <a:ln/>
                  </pic:spPr>
                </pic:pic>
              </a:graphicData>
            </a:graphic>
          </wp:anchor>
        </w:drawing>
      </w:r>
    </w:p>
    <w:bookmarkStart w:id="13" w:name="_7rn04lb11mj6" w:colFirst="0" w:colLast="0"/>
    <w:bookmarkEnd w:id="13"/>
    <w:p w:rsidR="00A355B2" w:rsidRDefault="00423C38">
      <w:pPr>
        <w:pStyle w:val="2"/>
      </w:pPr>
      <w:r>
        <w:fldChar w:fldCharType="begin"/>
      </w:r>
      <w:r>
        <w:instrText xml:space="preserve"> HYPERLINK "https://digitaledu.ro/" \h </w:instrText>
      </w:r>
      <w:r>
        <w:fldChar w:fldCharType="separate"/>
      </w:r>
      <w:r>
        <w:rPr>
          <w:sz w:val="28"/>
          <w:szCs w:val="28"/>
        </w:rPr>
        <w:t>Digital Edu</w:t>
      </w:r>
      <w:r>
        <w:rPr>
          <w:sz w:val="28"/>
          <w:szCs w:val="28"/>
        </w:rPr>
        <w:fldChar w:fldCharType="end"/>
      </w:r>
      <w:r>
        <w:t xml:space="preserve"> </w:t>
      </w:r>
    </w:p>
    <w:p w:rsidR="00A355B2" w:rsidRDefault="00423C38">
      <w:pPr>
        <w:spacing w:before="240"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Digitaledu.ro este o platformă cu idei de activități de învățare pentru elevi, contribuind la ameliorarea educației cu ajutorul tehnologiei. Aceste resurse reprezintă și provocări amuzante pentru tineri,</w:t>
      </w:r>
      <w:r>
        <w:rPr>
          <w:rFonts w:ascii="Times New Roman" w:eastAsia="Times New Roman" w:hAnsi="Times New Roman" w:cs="Times New Roman"/>
          <w:color w:val="333333"/>
          <w:sz w:val="24"/>
          <w:szCs w:val="24"/>
          <w:highlight w:val="white"/>
        </w:rPr>
        <w:t xml:space="preserve"> care trebuie să îndeplinească sarcinile folosind aplicații populare precum: Instagram, Facebook.</w:t>
      </w:r>
    </w:p>
    <w:p w:rsidR="00A355B2" w:rsidRDefault="00423C38">
      <w:pPr>
        <w:spacing w:before="240"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Accesul este gratuit și nu necesită cont. Pentru a alege temele potrivite pentru elevii dumneavoastră, accesați pagina, dați click pe tab-ul </w:t>
      </w:r>
      <w:r>
        <w:rPr>
          <w:rFonts w:ascii="Times New Roman" w:eastAsia="Times New Roman" w:hAnsi="Times New Roman" w:cs="Times New Roman"/>
          <w:b/>
          <w:i/>
          <w:color w:val="333333"/>
          <w:sz w:val="24"/>
          <w:szCs w:val="24"/>
          <w:highlight w:val="white"/>
        </w:rPr>
        <w:t>“Activități de în</w:t>
      </w:r>
      <w:r>
        <w:rPr>
          <w:rFonts w:ascii="Times New Roman" w:eastAsia="Times New Roman" w:hAnsi="Times New Roman" w:cs="Times New Roman"/>
          <w:b/>
          <w:i/>
          <w:color w:val="333333"/>
          <w:sz w:val="24"/>
          <w:szCs w:val="24"/>
          <w:highlight w:val="white"/>
        </w:rPr>
        <w:t>vățare digitală”</w:t>
      </w:r>
      <w:r>
        <w:rPr>
          <w:rFonts w:ascii="Times New Roman" w:eastAsia="Times New Roman" w:hAnsi="Times New Roman" w:cs="Times New Roman"/>
          <w:color w:val="333333"/>
          <w:sz w:val="24"/>
          <w:szCs w:val="24"/>
          <w:highlight w:val="white"/>
        </w:rPr>
        <w:t>, apoi sortați materialele în funcție de ceea ce căutați: aria curriculară, disciplina, nivelul, tipul de activitate, forma de organizare, instrumentul digital.</w:t>
      </w:r>
    </w:p>
    <w:p w:rsidR="00A355B2" w:rsidRDefault="00423C38">
      <w:pPr>
        <w:spacing w:before="240"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lang w:val="ru-RU"/>
        </w:rPr>
        <w:drawing>
          <wp:anchor distT="0" distB="0" distL="0" distR="0" simplePos="0" relativeHeight="251666432" behindDoc="0" locked="0" layoutInCell="1" hidden="0" allowOverlap="1">
            <wp:simplePos x="0" y="0"/>
            <wp:positionH relativeFrom="page">
              <wp:posOffset>5248275</wp:posOffset>
            </wp:positionH>
            <wp:positionV relativeFrom="page">
              <wp:posOffset>7239075</wp:posOffset>
            </wp:positionV>
            <wp:extent cx="1604963" cy="428550"/>
            <wp:effectExtent l="0" t="0" r="0" b="0"/>
            <wp:wrapSquare wrapText="bothSides" distT="0" distB="0" distL="0" distR="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604963" cy="428550"/>
                    </a:xfrm>
                    <a:prstGeom prst="rect">
                      <a:avLst/>
                    </a:prstGeom>
                    <a:ln/>
                  </pic:spPr>
                </pic:pic>
              </a:graphicData>
            </a:graphic>
          </wp:anchor>
        </w:drawing>
      </w:r>
    </w:p>
    <w:bookmarkStart w:id="14" w:name="_rmn0z925kxnp" w:colFirst="0" w:colLast="0"/>
    <w:bookmarkEnd w:id="14"/>
    <w:p w:rsidR="00A355B2" w:rsidRDefault="00423C38">
      <w:pPr>
        <w:pStyle w:val="2"/>
      </w:pPr>
      <w:r>
        <w:fldChar w:fldCharType="begin"/>
      </w:r>
      <w:r>
        <w:instrText xml:space="preserve"> HYPERLINK "https://iteach.ro/" \h </w:instrText>
      </w:r>
      <w:r>
        <w:fldChar w:fldCharType="separate"/>
      </w:r>
      <w:r>
        <w:rPr>
          <w:sz w:val="28"/>
          <w:szCs w:val="28"/>
        </w:rPr>
        <w:t>iTeach</w:t>
      </w:r>
      <w:r>
        <w:rPr>
          <w:sz w:val="28"/>
          <w:szCs w:val="28"/>
        </w:rPr>
        <w:fldChar w:fldCharType="end"/>
      </w:r>
      <w:r>
        <w:t xml:space="preserve"> </w:t>
      </w:r>
    </w:p>
    <w:p w:rsidR="00A355B2" w:rsidRDefault="00423C38">
      <w:pPr>
        <w:spacing w:before="240"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Platforma iTeach oferă cursuri </w:t>
      </w:r>
      <w:r>
        <w:rPr>
          <w:rFonts w:ascii="Times New Roman" w:eastAsia="Times New Roman" w:hAnsi="Times New Roman" w:cs="Times New Roman"/>
          <w:color w:val="333333"/>
          <w:sz w:val="24"/>
          <w:szCs w:val="24"/>
          <w:highlight w:val="white"/>
        </w:rPr>
        <w:t>online pentru cadrele didactice, un spațiu pentru publicarea articolelor (reviste digitale), un spațiu pentru publicarea știrilor sau a informațiilor utile și cateva resurse benefice activității de predare. Pentru a accesa acest site, aveți nevoie de un co</w:t>
      </w:r>
      <w:r>
        <w:rPr>
          <w:rFonts w:ascii="Times New Roman" w:eastAsia="Times New Roman" w:hAnsi="Times New Roman" w:cs="Times New Roman"/>
          <w:color w:val="333333"/>
          <w:sz w:val="24"/>
          <w:szCs w:val="24"/>
          <w:highlight w:val="white"/>
        </w:rPr>
        <w:t>nt. Mai jos vă detaliem pașii:</w:t>
      </w:r>
    </w:p>
    <w:p w:rsidR="00A355B2" w:rsidRDefault="00423C38">
      <w:pPr>
        <w:numPr>
          <w:ilvl w:val="0"/>
          <w:numId w:val="34"/>
        </w:numPr>
        <w:spacing w:before="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Accesați platforma prin click pe titlul cu numele ei.</w:t>
      </w:r>
    </w:p>
    <w:p w:rsidR="00A355B2" w:rsidRDefault="00423C38">
      <w:pPr>
        <w:numPr>
          <w:ilvl w:val="0"/>
          <w:numId w:val="34"/>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Apăsați </w:t>
      </w:r>
      <w:r>
        <w:rPr>
          <w:rFonts w:ascii="Times New Roman" w:eastAsia="Times New Roman" w:hAnsi="Times New Roman" w:cs="Times New Roman"/>
          <w:b/>
          <w:i/>
          <w:color w:val="333333"/>
          <w:sz w:val="24"/>
          <w:szCs w:val="24"/>
          <w:highlight w:val="white"/>
        </w:rPr>
        <w:t>“Creeaza cont pe iTeach”.</w:t>
      </w:r>
    </w:p>
    <w:p w:rsidR="00A355B2" w:rsidRDefault="00423C38">
      <w:pPr>
        <w:numPr>
          <w:ilvl w:val="0"/>
          <w:numId w:val="34"/>
        </w:numPr>
        <w:spacing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Introduceți datele personale. În cazul în care, la alegerea instituției, școala la care predați/sunteți elev nu apare, selectați </w:t>
      </w:r>
      <w:r>
        <w:rPr>
          <w:rFonts w:ascii="Times New Roman" w:eastAsia="Times New Roman" w:hAnsi="Times New Roman" w:cs="Times New Roman"/>
          <w:b/>
          <w:i/>
          <w:color w:val="333333"/>
          <w:sz w:val="24"/>
          <w:szCs w:val="24"/>
          <w:highlight w:val="white"/>
        </w:rPr>
        <w:t>“Alta de</w:t>
      </w:r>
      <w:r>
        <w:rPr>
          <w:rFonts w:ascii="Times New Roman" w:eastAsia="Times New Roman" w:hAnsi="Times New Roman" w:cs="Times New Roman"/>
          <w:b/>
          <w:i/>
          <w:color w:val="333333"/>
          <w:sz w:val="24"/>
          <w:szCs w:val="24"/>
          <w:highlight w:val="white"/>
        </w:rPr>
        <w:t>cât cele din listă”</w:t>
      </w:r>
      <w:r>
        <w:rPr>
          <w:rFonts w:ascii="Times New Roman" w:eastAsia="Times New Roman" w:hAnsi="Times New Roman" w:cs="Times New Roman"/>
          <w:color w:val="333333"/>
          <w:sz w:val="24"/>
          <w:szCs w:val="24"/>
          <w:highlight w:val="white"/>
        </w:rPr>
        <w:t xml:space="preserve"> și veți introduce numele unității de învățământ.</w:t>
      </w:r>
    </w:p>
    <w:p w:rsidR="00A355B2" w:rsidRDefault="00423C38">
      <w:pPr>
        <w:spacing w:before="240" w:after="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980000"/>
          <w:sz w:val="24"/>
          <w:szCs w:val="24"/>
          <w:highlight w:val="white"/>
        </w:rPr>
        <w:t>În atenția dumneavoastră!</w:t>
      </w:r>
      <w:r>
        <w:rPr>
          <w:rFonts w:ascii="Times New Roman" w:eastAsia="Times New Roman" w:hAnsi="Times New Roman" w:cs="Times New Roman"/>
          <w:color w:val="333333"/>
          <w:sz w:val="24"/>
          <w:szCs w:val="24"/>
          <w:highlight w:val="white"/>
        </w:rPr>
        <w:t xml:space="preserve"> Nu este necesară introducerea numărului de telefon al instituției.</w:t>
      </w:r>
    </w:p>
    <w:p w:rsidR="00A355B2" w:rsidRDefault="00423C38">
      <w:pPr>
        <w:numPr>
          <w:ilvl w:val="0"/>
          <w:numId w:val="34"/>
        </w:numPr>
        <w:spacing w:before="24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După trimiterea informațiilor, va trebui să vă verificați adresa de e-mail și să accesați link-ul ce se găsește în mesajul trimis de către </w:t>
      </w:r>
      <w:r>
        <w:rPr>
          <w:rFonts w:ascii="Times New Roman" w:eastAsia="Times New Roman" w:hAnsi="Times New Roman" w:cs="Times New Roman"/>
          <w:b/>
          <w:i/>
          <w:color w:val="333333"/>
          <w:sz w:val="24"/>
          <w:szCs w:val="24"/>
          <w:highlight w:val="white"/>
        </w:rPr>
        <w:t>“Înscriere iTeach”</w:t>
      </w:r>
      <w:r>
        <w:rPr>
          <w:rFonts w:ascii="Times New Roman" w:eastAsia="Times New Roman" w:hAnsi="Times New Roman" w:cs="Times New Roman"/>
          <w:i/>
          <w:color w:val="333333"/>
          <w:sz w:val="24"/>
          <w:szCs w:val="24"/>
          <w:highlight w:val="white"/>
        </w:rPr>
        <w:t>.</w:t>
      </w:r>
    </w:p>
    <w:p w:rsidR="00A355B2" w:rsidRDefault="00423C38">
      <w:pPr>
        <w:numPr>
          <w:ilvl w:val="0"/>
          <w:numId w:val="34"/>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444444"/>
          <w:sz w:val="24"/>
          <w:szCs w:val="24"/>
          <w:highlight w:val="white"/>
        </w:rPr>
        <w:t>După o verificare succintă, veţi primi un mesaj pe adresa de e-mail cu care v-aţi înregistrat, co</w:t>
      </w:r>
      <w:r>
        <w:rPr>
          <w:rFonts w:ascii="Times New Roman" w:eastAsia="Times New Roman" w:hAnsi="Times New Roman" w:cs="Times New Roman"/>
          <w:color w:val="444444"/>
          <w:sz w:val="24"/>
          <w:szCs w:val="24"/>
          <w:highlight w:val="white"/>
        </w:rPr>
        <w:t>nţinând instrucţiuni pentru accesarea contului dumneavoastră. Verificarea poate dura de la câteva minute, până la câteva zile, în funcţie de acurateţea informaţiilor furnizate şi de disponibilitatea colegilor care realizează această verificare.</w:t>
      </w:r>
    </w:p>
    <w:p w:rsidR="00A355B2" w:rsidRDefault="00423C38">
      <w:pPr>
        <w:numPr>
          <w:ilvl w:val="0"/>
          <w:numId w:val="34"/>
        </w:numPr>
        <w:spacing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Dacă aveți </w:t>
      </w:r>
      <w:r>
        <w:rPr>
          <w:rFonts w:ascii="Times New Roman" w:eastAsia="Times New Roman" w:hAnsi="Times New Roman" w:cs="Times New Roman"/>
          <w:color w:val="444444"/>
          <w:sz w:val="24"/>
          <w:szCs w:val="24"/>
          <w:highlight w:val="white"/>
        </w:rPr>
        <w:t xml:space="preserve">probleme, puteți contacta echipa la adresa de e-mail: </w:t>
      </w:r>
      <w:hyperlink r:id="rId16">
        <w:r>
          <w:rPr>
            <w:rFonts w:ascii="Times New Roman" w:eastAsia="Times New Roman" w:hAnsi="Times New Roman" w:cs="Times New Roman"/>
            <w:b/>
            <w:color w:val="980000"/>
            <w:sz w:val="24"/>
            <w:szCs w:val="24"/>
            <w:highlight w:val="white"/>
          </w:rPr>
          <w:t>echipa@iteach.ro</w:t>
        </w:r>
      </w:hyperlink>
    </w:p>
    <w:p w:rsidR="00A355B2" w:rsidRDefault="00423C38">
      <w:pPr>
        <w:spacing w:before="240" w:after="240"/>
        <w:jc w:val="both"/>
        <w:rPr>
          <w:rFonts w:ascii="Times New Roman" w:eastAsia="Times New Roman" w:hAnsi="Times New Roman" w:cs="Times New Roman"/>
          <w:b/>
          <w:color w:val="980000"/>
          <w:sz w:val="24"/>
          <w:szCs w:val="24"/>
          <w:highlight w:val="white"/>
        </w:rPr>
      </w:pPr>
      <w:r>
        <w:rPr>
          <w:rFonts w:ascii="Times New Roman" w:eastAsia="Times New Roman" w:hAnsi="Times New Roman" w:cs="Times New Roman"/>
          <w:b/>
          <w:noProof/>
          <w:color w:val="980000"/>
          <w:sz w:val="24"/>
          <w:szCs w:val="24"/>
          <w:highlight w:val="white"/>
          <w:lang w:val="ru-RU"/>
        </w:rPr>
        <w:drawing>
          <wp:anchor distT="0" distB="0" distL="0" distR="0" simplePos="0" relativeHeight="251667456" behindDoc="0" locked="0" layoutInCell="1" hidden="0" allowOverlap="1">
            <wp:simplePos x="0" y="0"/>
            <wp:positionH relativeFrom="page">
              <wp:posOffset>4991100</wp:posOffset>
            </wp:positionH>
            <wp:positionV relativeFrom="page">
              <wp:posOffset>4210050</wp:posOffset>
            </wp:positionV>
            <wp:extent cx="1866900" cy="323850"/>
            <wp:effectExtent l="0" t="0" r="0" b="0"/>
            <wp:wrapSquare wrapText="bothSides" distT="0" distB="0" distL="0" distR="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1866900" cy="323850"/>
                    </a:xfrm>
                    <a:prstGeom prst="rect">
                      <a:avLst/>
                    </a:prstGeom>
                    <a:ln/>
                  </pic:spPr>
                </pic:pic>
              </a:graphicData>
            </a:graphic>
          </wp:anchor>
        </w:drawing>
      </w:r>
    </w:p>
    <w:bookmarkStart w:id="15" w:name="_fcvr68uds9ni" w:colFirst="0" w:colLast="0"/>
    <w:bookmarkEnd w:id="15"/>
    <w:p w:rsidR="00A355B2" w:rsidRDefault="00423C38">
      <w:pPr>
        <w:pStyle w:val="2"/>
        <w:rPr>
          <w:sz w:val="28"/>
          <w:szCs w:val="28"/>
        </w:rPr>
      </w:pPr>
      <w:r>
        <w:fldChar w:fldCharType="begin"/>
      </w:r>
      <w:r>
        <w:instrText xml:space="preserve"> HYPERLINK "https://digital.educred.ro/" \h </w:instrText>
      </w:r>
      <w:r>
        <w:fldChar w:fldCharType="separate"/>
      </w:r>
      <w:r>
        <w:rPr>
          <w:sz w:val="28"/>
          <w:szCs w:val="28"/>
        </w:rPr>
        <w:t>Digital pe educred.ro</w:t>
      </w:r>
      <w:r>
        <w:rPr>
          <w:sz w:val="28"/>
          <w:szCs w:val="28"/>
        </w:rPr>
        <w:fldChar w:fldCharType="end"/>
      </w:r>
      <w:r>
        <w:rPr>
          <w:sz w:val="28"/>
          <w:szCs w:val="28"/>
        </w:rPr>
        <w:t xml:space="preserve"> </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Platforma a fost creată de Ministerul Educației și Cercetării. Aceasta conține:</w:t>
      </w:r>
    </w:p>
    <w:p w:rsidR="00A355B2" w:rsidRDefault="00423C38">
      <w:pPr>
        <w:numPr>
          <w:ilvl w:val="0"/>
          <w:numId w:val="45"/>
        </w:numPr>
        <w:spacing w:before="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Exemple de aplicații, atât în limba română, cât și în engleză, pe care cadrele didactice le pot folosi în predarea online. </w:t>
      </w:r>
    </w:p>
    <w:p w:rsidR="00A355B2" w:rsidRDefault="00423C38">
      <w:pPr>
        <w:numPr>
          <w:ilvl w:val="0"/>
          <w:numId w:val="45"/>
        </w:numPr>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Modalități de accesare a acestor aplicații, inclusiv</w:t>
      </w:r>
      <w:r>
        <w:rPr>
          <w:rFonts w:ascii="Times New Roman" w:eastAsia="Times New Roman" w:hAnsi="Times New Roman" w:cs="Times New Roman"/>
          <w:color w:val="444444"/>
          <w:sz w:val="24"/>
          <w:szCs w:val="24"/>
          <w:highlight w:val="white"/>
        </w:rPr>
        <w:t xml:space="preserve"> tutoriale video.</w:t>
      </w:r>
    </w:p>
    <w:p w:rsidR="00A355B2" w:rsidRDefault="00423C38">
      <w:pPr>
        <w:numPr>
          <w:ilvl w:val="0"/>
          <w:numId w:val="45"/>
        </w:numPr>
        <w:spacing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Grupuri de sprijin.</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Alături de câțiva membri ai atelierului CRED, Ministerul Educației continuă să protejeze dreptul fundamental al copilului, acela fiind dreptul la educație. </w:t>
      </w:r>
      <w:r>
        <w:rPr>
          <w:rFonts w:ascii="Times New Roman" w:eastAsia="Times New Roman" w:hAnsi="Times New Roman" w:cs="Times New Roman"/>
          <w:i/>
          <w:color w:val="444444"/>
          <w:sz w:val="24"/>
          <w:szCs w:val="24"/>
          <w:highlight w:val="white"/>
        </w:rPr>
        <w:t>“Curriculum Relevant, Educație Deschisă pentru toți”</w:t>
      </w:r>
      <w:r>
        <w:rPr>
          <w:rFonts w:ascii="Times New Roman" w:eastAsia="Times New Roman" w:hAnsi="Times New Roman" w:cs="Times New Roman"/>
          <w:color w:val="444444"/>
          <w:sz w:val="24"/>
          <w:szCs w:val="24"/>
          <w:highlight w:val="white"/>
        </w:rPr>
        <w:t xml:space="preserve"> a invitat</w:t>
      </w:r>
      <w:r>
        <w:rPr>
          <w:rFonts w:ascii="Times New Roman" w:eastAsia="Times New Roman" w:hAnsi="Times New Roman" w:cs="Times New Roman"/>
          <w:color w:val="444444"/>
          <w:sz w:val="24"/>
          <w:szCs w:val="24"/>
          <w:highlight w:val="white"/>
        </w:rPr>
        <w:t xml:space="preserve"> cadre didactice și specialiști IT să prezinte conferințele cu scop educativ în care sunt prezentate cele mai eficiente metode de utilizare a platformelor digitale. Cursurile pot fi accesate atât pe </w:t>
      </w:r>
      <w:hyperlink r:id="rId18">
        <w:r>
          <w:rPr>
            <w:rFonts w:ascii="Times New Roman" w:eastAsia="Times New Roman" w:hAnsi="Times New Roman" w:cs="Times New Roman"/>
            <w:color w:val="1155CC"/>
            <w:sz w:val="24"/>
            <w:szCs w:val="24"/>
            <w:highlight w:val="white"/>
            <w:u w:val="single"/>
          </w:rPr>
          <w:t>pagina de Facebook</w:t>
        </w:r>
      </w:hyperlink>
      <w:r>
        <w:rPr>
          <w:rFonts w:ascii="Times New Roman" w:eastAsia="Times New Roman" w:hAnsi="Times New Roman" w:cs="Times New Roman"/>
          <w:color w:val="444444"/>
          <w:sz w:val="24"/>
          <w:szCs w:val="24"/>
          <w:highlight w:val="white"/>
        </w:rPr>
        <w:t xml:space="preserve">, cât și de pe canalul de </w:t>
      </w:r>
      <w:hyperlink r:id="rId19">
        <w:r>
          <w:rPr>
            <w:rFonts w:ascii="Times New Roman" w:eastAsia="Times New Roman" w:hAnsi="Times New Roman" w:cs="Times New Roman"/>
            <w:color w:val="1155CC"/>
            <w:sz w:val="24"/>
            <w:szCs w:val="24"/>
            <w:highlight w:val="white"/>
            <w:u w:val="single"/>
          </w:rPr>
          <w:t>Youtube</w:t>
        </w:r>
      </w:hyperlink>
      <w:r>
        <w:rPr>
          <w:rFonts w:ascii="Times New Roman" w:eastAsia="Times New Roman" w:hAnsi="Times New Roman" w:cs="Times New Roman"/>
          <w:color w:val="444444"/>
          <w:sz w:val="24"/>
          <w:szCs w:val="24"/>
          <w:highlight w:val="white"/>
        </w:rPr>
        <w:t xml:space="preserve">. </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noProof/>
          <w:color w:val="444444"/>
          <w:sz w:val="24"/>
          <w:szCs w:val="24"/>
          <w:highlight w:val="white"/>
          <w:lang w:val="ru-RU"/>
        </w:rPr>
        <w:drawing>
          <wp:anchor distT="0" distB="0" distL="0" distR="0" simplePos="0" relativeHeight="251668480" behindDoc="0" locked="0" layoutInCell="1" hidden="0" allowOverlap="1">
            <wp:simplePos x="0" y="0"/>
            <wp:positionH relativeFrom="page">
              <wp:posOffset>5715000</wp:posOffset>
            </wp:positionH>
            <wp:positionV relativeFrom="page">
              <wp:posOffset>7253288</wp:posOffset>
            </wp:positionV>
            <wp:extent cx="1145463" cy="642938"/>
            <wp:effectExtent l="0" t="0" r="0" b="0"/>
            <wp:wrapSquare wrapText="bothSides" distT="0" distB="0" distL="0" distR="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145463" cy="642938"/>
                    </a:xfrm>
                    <a:prstGeom prst="rect">
                      <a:avLst/>
                    </a:prstGeom>
                    <a:ln/>
                  </pic:spPr>
                </pic:pic>
              </a:graphicData>
            </a:graphic>
          </wp:anchor>
        </w:drawing>
      </w:r>
    </w:p>
    <w:bookmarkStart w:id="16" w:name="_mkt95fu3gbuj" w:colFirst="0" w:colLast="0"/>
    <w:bookmarkEnd w:id="16"/>
    <w:p w:rsidR="00A355B2" w:rsidRDefault="00423C38">
      <w:pPr>
        <w:pStyle w:val="2"/>
        <w:rPr>
          <w:sz w:val="28"/>
          <w:szCs w:val="28"/>
        </w:rPr>
      </w:pPr>
      <w:r>
        <w:fldChar w:fldCharType="begin"/>
      </w:r>
      <w:r>
        <w:instrText xml:space="preserve"> HYPERLINK "https://edservices.wiley.com/virtual-instruction-resources</w:instrText>
      </w:r>
      <w:r>
        <w:instrText xml:space="preserve">/" \h </w:instrText>
      </w:r>
      <w:r>
        <w:fldChar w:fldCharType="separate"/>
      </w:r>
      <w:r>
        <w:rPr>
          <w:sz w:val="28"/>
          <w:szCs w:val="28"/>
        </w:rPr>
        <w:t>Wiley</w:t>
      </w:r>
      <w:r>
        <w:rPr>
          <w:sz w:val="28"/>
          <w:szCs w:val="28"/>
        </w:rPr>
        <w:fldChar w:fldCharType="end"/>
      </w:r>
      <w:r>
        <w:rPr>
          <w:sz w:val="28"/>
          <w:szCs w:val="28"/>
        </w:rPr>
        <w:t xml:space="preserve"> </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Wiley este un site în limba engleză, ce oferă gratuit resurse pentru cei ce vor să-și mute orele de clasă în mediul online. Platforma a fost creată în scopul acordării de ajutor cadrelor didactice și consilierilor școlari, care doresc să expe</w:t>
      </w:r>
      <w:r>
        <w:rPr>
          <w:rFonts w:ascii="Times New Roman" w:eastAsia="Times New Roman" w:hAnsi="Times New Roman" w:cs="Times New Roman"/>
          <w:color w:val="444444"/>
          <w:sz w:val="24"/>
          <w:szCs w:val="24"/>
          <w:highlight w:val="white"/>
        </w:rPr>
        <w:t xml:space="preserve">rimenteze diferite metode de predare. Puteți consulta articolele despre educația la distanță </w:t>
      </w:r>
      <w:hyperlink r:id="rId21">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color w:val="444444"/>
          <w:sz w:val="24"/>
          <w:szCs w:val="24"/>
          <w:highlight w:val="white"/>
        </w:rPr>
        <w:t>.</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lastRenderedPageBreak/>
        <w:t xml:space="preserve">În această perioadă, Wiley organizează și </w:t>
      </w:r>
      <w:hyperlink r:id="rId22">
        <w:r>
          <w:rPr>
            <w:rFonts w:ascii="Times New Roman" w:eastAsia="Times New Roman" w:hAnsi="Times New Roman" w:cs="Times New Roman"/>
            <w:color w:val="1155CC"/>
            <w:sz w:val="24"/>
            <w:szCs w:val="24"/>
            <w:highlight w:val="white"/>
            <w:u w:val="single"/>
          </w:rPr>
          <w:t>conferințe virtuale</w:t>
        </w:r>
      </w:hyperlink>
      <w:r>
        <w:rPr>
          <w:rFonts w:ascii="Times New Roman" w:eastAsia="Times New Roman" w:hAnsi="Times New Roman" w:cs="Times New Roman"/>
          <w:color w:val="444444"/>
          <w:sz w:val="24"/>
          <w:szCs w:val="24"/>
          <w:highlight w:val="white"/>
        </w:rPr>
        <w:t xml:space="preserve"> pe această temă. Pentru a avea acces la webinar, va trebui sa il selectați și, apoi, să faceți click pe </w:t>
      </w:r>
      <w:r>
        <w:rPr>
          <w:rFonts w:ascii="Times New Roman" w:eastAsia="Times New Roman" w:hAnsi="Times New Roman" w:cs="Times New Roman"/>
          <w:b/>
          <w:i/>
          <w:color w:val="444444"/>
          <w:sz w:val="24"/>
          <w:szCs w:val="24"/>
          <w:highlight w:val="white"/>
        </w:rPr>
        <w:t xml:space="preserve">“Watch Now” </w:t>
      </w:r>
      <w:r>
        <w:rPr>
          <w:rFonts w:ascii="Times New Roman" w:eastAsia="Times New Roman" w:hAnsi="Times New Roman" w:cs="Times New Roman"/>
          <w:color w:val="444444"/>
          <w:sz w:val="24"/>
          <w:szCs w:val="24"/>
          <w:highlight w:val="white"/>
        </w:rPr>
        <w:t>(Vizionează acum)</w:t>
      </w:r>
      <w:r>
        <w:rPr>
          <w:rFonts w:ascii="Times New Roman" w:eastAsia="Times New Roman" w:hAnsi="Times New Roman" w:cs="Times New Roman"/>
          <w:color w:val="444444"/>
          <w:sz w:val="24"/>
          <w:szCs w:val="24"/>
          <w:highlight w:val="white"/>
        </w:rPr>
        <w:t xml:space="preserve">. Vi se va deschide o fereastră nouă, unde vă veți introduce datele personale. </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noProof/>
          <w:color w:val="444444"/>
          <w:sz w:val="24"/>
          <w:szCs w:val="24"/>
          <w:highlight w:val="white"/>
          <w:lang w:val="ru-RU"/>
        </w:rPr>
        <w:drawing>
          <wp:anchor distT="0" distB="0" distL="0" distR="0" simplePos="0" relativeHeight="251669504" behindDoc="0" locked="0" layoutInCell="1" hidden="0" allowOverlap="1">
            <wp:simplePos x="0" y="0"/>
            <wp:positionH relativeFrom="page">
              <wp:posOffset>5619750</wp:posOffset>
            </wp:positionH>
            <wp:positionV relativeFrom="page">
              <wp:posOffset>1943100</wp:posOffset>
            </wp:positionV>
            <wp:extent cx="1238250" cy="438150"/>
            <wp:effectExtent l="0" t="0" r="0" b="0"/>
            <wp:wrapSquare wrapText="bothSides" distT="0" distB="0" distL="0" distR="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238250" cy="438150"/>
                    </a:xfrm>
                    <a:prstGeom prst="rect">
                      <a:avLst/>
                    </a:prstGeom>
                    <a:ln/>
                  </pic:spPr>
                </pic:pic>
              </a:graphicData>
            </a:graphic>
          </wp:anchor>
        </w:drawing>
      </w:r>
    </w:p>
    <w:bookmarkStart w:id="17" w:name="_spqp3se9u3wa" w:colFirst="0" w:colLast="0"/>
    <w:bookmarkEnd w:id="17"/>
    <w:p w:rsidR="00A355B2" w:rsidRDefault="00423C38">
      <w:pPr>
        <w:pStyle w:val="2"/>
        <w:rPr>
          <w:sz w:val="28"/>
          <w:szCs w:val="28"/>
        </w:rPr>
      </w:pPr>
      <w:r>
        <w:fldChar w:fldCharType="begin"/>
      </w:r>
      <w:r>
        <w:instrText xml:space="preserve"> HYPERLINK "https://www.teachingenglish.org.uk/" \h </w:instrText>
      </w:r>
      <w:r>
        <w:fldChar w:fldCharType="separate"/>
      </w:r>
      <w:r>
        <w:rPr>
          <w:sz w:val="28"/>
          <w:szCs w:val="28"/>
        </w:rPr>
        <w:t>British Council</w:t>
      </w:r>
      <w:r>
        <w:rPr>
          <w:sz w:val="28"/>
          <w:szCs w:val="28"/>
        </w:rPr>
        <w:fldChar w:fldCharType="end"/>
      </w:r>
      <w:r>
        <w:rPr>
          <w:sz w:val="28"/>
          <w:szCs w:val="28"/>
        </w:rPr>
        <w:t xml:space="preserve"> </w:t>
      </w:r>
    </w:p>
    <w:p w:rsidR="00A355B2" w:rsidRDefault="00423C38">
      <w:pPr>
        <w:spacing w:before="240"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British Councils oferă o gama largă de facilități, nu numai sprijin pentru a muta activitatea didactic</w:t>
      </w:r>
      <w:r>
        <w:rPr>
          <w:rFonts w:ascii="Times New Roman" w:eastAsia="Times New Roman" w:hAnsi="Times New Roman" w:cs="Times New Roman"/>
          <w:color w:val="444444"/>
          <w:sz w:val="24"/>
          <w:szCs w:val="24"/>
          <w:highlight w:val="white"/>
        </w:rPr>
        <w:t>ă în mediul online:</w:t>
      </w:r>
    </w:p>
    <w:p w:rsidR="00A355B2" w:rsidRDefault="00423C38">
      <w:pPr>
        <w:numPr>
          <w:ilvl w:val="0"/>
          <w:numId w:val="3"/>
        </w:numPr>
        <w:spacing w:before="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Planuri de lecție - le puteți consulta în tab-ul </w:t>
      </w:r>
      <w:hyperlink r:id="rId24">
        <w:r>
          <w:rPr>
            <w:rFonts w:ascii="Times New Roman" w:eastAsia="Times New Roman" w:hAnsi="Times New Roman" w:cs="Times New Roman"/>
            <w:i/>
            <w:color w:val="1155CC"/>
            <w:sz w:val="24"/>
            <w:szCs w:val="24"/>
            <w:highlight w:val="white"/>
            <w:u w:val="single"/>
          </w:rPr>
          <w:t>“Teaching Resources”</w:t>
        </w:r>
      </w:hyperlink>
      <w:r>
        <w:rPr>
          <w:rFonts w:ascii="Times New Roman" w:eastAsia="Times New Roman" w:hAnsi="Times New Roman" w:cs="Times New Roman"/>
          <w:color w:val="444444"/>
          <w:sz w:val="24"/>
          <w:szCs w:val="24"/>
          <w:highlight w:val="white"/>
        </w:rPr>
        <w:t xml:space="preserve"> (resurse pentru predare), vă alegeți grupul de vârstă pentru care țineți lecția, selectați un subiect </w:t>
      </w:r>
      <w:r>
        <w:rPr>
          <w:rFonts w:ascii="Times New Roman" w:eastAsia="Times New Roman" w:hAnsi="Times New Roman" w:cs="Times New Roman"/>
          <w:color w:val="444444"/>
          <w:sz w:val="24"/>
          <w:szCs w:val="24"/>
          <w:highlight w:val="white"/>
        </w:rPr>
        <w:t>și vă apare planul de lecție la atașamente.</w:t>
      </w:r>
    </w:p>
    <w:p w:rsidR="00A355B2" w:rsidRDefault="00423C38">
      <w:pPr>
        <w:numPr>
          <w:ilvl w:val="0"/>
          <w:numId w:val="3"/>
        </w:numPr>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Conferințe virtuale  - le puteți vizualiza </w:t>
      </w:r>
      <w:hyperlink r:id="rId25">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color w:val="444444"/>
          <w:sz w:val="24"/>
          <w:szCs w:val="24"/>
          <w:highlight w:val="white"/>
        </w:rPr>
        <w:t>. Nu aveți nevoie de cont pentru a le accesa. La finalul webinarului, puteți să vă completați certificatul de participare din atașamente. De asemenea, tot acolo găsiți și resursele utilizate în aceste conferințe, precum prezentări powerpoint, documente wor</w:t>
      </w:r>
      <w:r>
        <w:rPr>
          <w:rFonts w:ascii="Times New Roman" w:eastAsia="Times New Roman" w:hAnsi="Times New Roman" w:cs="Times New Roman"/>
          <w:color w:val="444444"/>
          <w:sz w:val="24"/>
          <w:szCs w:val="24"/>
          <w:highlight w:val="white"/>
        </w:rPr>
        <w:t>d, etc.</w:t>
      </w:r>
    </w:p>
    <w:p w:rsidR="00A355B2" w:rsidRDefault="00423C38">
      <w:pPr>
        <w:numPr>
          <w:ilvl w:val="0"/>
          <w:numId w:val="3"/>
        </w:numPr>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 xml:space="preserve">Cărți despre diverse subiecte - le găsiți </w:t>
      </w:r>
      <w:hyperlink r:id="rId26">
        <w:r>
          <w:rPr>
            <w:rFonts w:ascii="Times New Roman" w:eastAsia="Times New Roman" w:hAnsi="Times New Roman" w:cs="Times New Roman"/>
            <w:color w:val="1155CC"/>
            <w:sz w:val="24"/>
            <w:szCs w:val="24"/>
            <w:highlight w:val="white"/>
            <w:u w:val="single"/>
          </w:rPr>
          <w:t>aici.</w:t>
        </w:r>
      </w:hyperlink>
    </w:p>
    <w:p w:rsidR="00A355B2" w:rsidRDefault="00423C38">
      <w:pPr>
        <w:numPr>
          <w:ilvl w:val="0"/>
          <w:numId w:val="3"/>
        </w:numPr>
        <w:spacing w:after="240"/>
        <w:jc w:val="both"/>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noProof/>
          <w:color w:val="444444"/>
          <w:sz w:val="24"/>
          <w:szCs w:val="24"/>
          <w:highlight w:val="white"/>
          <w:lang w:val="ru-RU"/>
        </w:rPr>
        <w:drawing>
          <wp:anchor distT="0" distB="0" distL="0" distR="0" simplePos="0" relativeHeight="251670528" behindDoc="0" locked="0" layoutInCell="1" hidden="0" allowOverlap="1">
            <wp:simplePos x="0" y="0"/>
            <wp:positionH relativeFrom="page">
              <wp:posOffset>1876425</wp:posOffset>
            </wp:positionH>
            <wp:positionV relativeFrom="page">
              <wp:posOffset>5010150</wp:posOffset>
            </wp:positionV>
            <wp:extent cx="4016895" cy="4076700"/>
            <wp:effectExtent l="0" t="0" r="0" b="0"/>
            <wp:wrapSquare wrapText="bothSides" distT="0" distB="0" distL="0" distR="0"/>
            <wp:docPr id="1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4016895" cy="4076700"/>
                    </a:xfrm>
                    <a:prstGeom prst="rect">
                      <a:avLst/>
                    </a:prstGeom>
                    <a:ln/>
                  </pic:spPr>
                </pic:pic>
              </a:graphicData>
            </a:graphic>
          </wp:anchor>
        </w:drawing>
      </w:r>
      <w:r>
        <w:rPr>
          <w:rFonts w:ascii="Times New Roman" w:eastAsia="Times New Roman" w:hAnsi="Times New Roman" w:cs="Times New Roman"/>
          <w:color w:val="444444"/>
          <w:sz w:val="24"/>
          <w:szCs w:val="24"/>
          <w:highlight w:val="white"/>
        </w:rPr>
        <w:t xml:space="preserve">Ce sprijin oferă site-ul în contextul COVID-19 - click </w:t>
      </w:r>
      <w:hyperlink r:id="rId28">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color w:val="444444"/>
          <w:sz w:val="24"/>
          <w:szCs w:val="24"/>
          <w:highlight w:val="white"/>
        </w:rPr>
        <w:t>.</w:t>
      </w:r>
    </w:p>
    <w:p w:rsidR="00A355B2" w:rsidRDefault="00A355B2">
      <w:pPr>
        <w:spacing w:before="240" w:after="240"/>
        <w:ind w:left="720"/>
        <w:jc w:val="both"/>
        <w:rPr>
          <w:rFonts w:ascii="Times New Roman" w:eastAsia="Times New Roman" w:hAnsi="Times New Roman" w:cs="Times New Roman"/>
          <w:color w:val="444444"/>
          <w:sz w:val="24"/>
          <w:szCs w:val="24"/>
          <w:highlight w:val="white"/>
        </w:rPr>
      </w:pPr>
    </w:p>
    <w:p w:rsidR="00A355B2" w:rsidRDefault="00423C38">
      <w:pPr>
        <w:spacing w:before="240" w:after="240"/>
        <w:ind w:left="720"/>
        <w:jc w:val="both"/>
        <w:rPr>
          <w:rFonts w:ascii="Times New Roman" w:eastAsia="Times New Roman" w:hAnsi="Times New Roman" w:cs="Times New Roman"/>
          <w:color w:val="444444"/>
          <w:sz w:val="24"/>
          <w:szCs w:val="24"/>
          <w:highlight w:val="white"/>
        </w:rPr>
      </w:pPr>
      <w:r>
        <w:br w:type="page"/>
      </w:r>
    </w:p>
    <w:p w:rsidR="00A355B2" w:rsidRDefault="00423C38">
      <w:pPr>
        <w:pStyle w:val="1"/>
      </w:pPr>
      <w:bookmarkStart w:id="18" w:name="_gamgfhswrgak" w:colFirst="0" w:colLast="0"/>
      <w:bookmarkEnd w:id="18"/>
      <w:r>
        <w:lastRenderedPageBreak/>
        <w:t>Metode de traducere și învățare a limbii engleze</w:t>
      </w:r>
    </w:p>
    <w:p w:rsidR="00A355B2" w:rsidRDefault="00A355B2">
      <w:pPr>
        <w:jc w:val="both"/>
        <w:rPr>
          <w:rFonts w:ascii="Times New Roman" w:eastAsia="Times New Roman" w:hAnsi="Times New Roman" w:cs="Times New Roman"/>
          <w:sz w:val="24"/>
          <w:szCs w:val="24"/>
        </w:rPr>
      </w:pPr>
    </w:p>
    <w:p w:rsidR="00A355B2" w:rsidRDefault="00423C38">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Indiferent de aplicația folosită pentru realizarea orelor online, suntem conștienți că majoritatea acestora este în limba engleză. Pentru a rezolva și această problemă, vă prezentăm mai jos câteva aplicații pe care noi le recomandăm spre folosire. </w:t>
      </w:r>
      <w:r>
        <w:rPr>
          <w:rFonts w:ascii="Times New Roman" w:eastAsia="Times New Roman" w:hAnsi="Times New Roman" w:cs="Times New Roman"/>
          <w:b/>
          <w:color w:val="980000"/>
          <w:sz w:val="24"/>
          <w:szCs w:val="24"/>
        </w:rPr>
        <w:t>Aplicați</w:t>
      </w:r>
      <w:r>
        <w:rPr>
          <w:rFonts w:ascii="Times New Roman" w:eastAsia="Times New Roman" w:hAnsi="Times New Roman" w:cs="Times New Roman"/>
          <w:b/>
          <w:color w:val="980000"/>
          <w:sz w:val="24"/>
          <w:szCs w:val="24"/>
        </w:rPr>
        <w:t>ile sunt gratuite.</w:t>
      </w:r>
    </w:p>
    <w:p w:rsidR="00A355B2" w:rsidRDefault="00423C38">
      <w:pPr>
        <w:numPr>
          <w:ilvl w:val="0"/>
          <w:numId w:val="3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Google Translate</w:t>
      </w:r>
    </w:p>
    <w:p w:rsidR="00A355B2" w:rsidRDefault="00423C38">
      <w:pPr>
        <w:numPr>
          <w:ilvl w:val="0"/>
          <w:numId w:val="3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Duolingo</w:t>
      </w:r>
    </w:p>
    <w:p w:rsidR="00A355B2" w:rsidRDefault="00423C38">
      <w:pPr>
        <w:numPr>
          <w:ilvl w:val="0"/>
          <w:numId w:val="3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WordReference (dicționar online)</w:t>
      </w:r>
    </w:p>
    <w:p w:rsidR="00A355B2" w:rsidRDefault="00423C38">
      <w:pPr>
        <w:numPr>
          <w:ilvl w:val="0"/>
          <w:numId w:val="33"/>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Microsoft Translate</w:t>
      </w:r>
    </w:p>
    <w:p w:rsidR="00A355B2" w:rsidRDefault="00423C38">
      <w:pPr>
        <w:spacing w:before="240" w:after="240"/>
        <w:jc w:val="both"/>
        <w:rPr>
          <w:rFonts w:ascii="Times New Roman" w:eastAsia="Times New Roman" w:hAnsi="Times New Roman" w:cs="Times New Roman"/>
          <w:color w:val="980000"/>
          <w:sz w:val="24"/>
          <w:szCs w:val="24"/>
          <w:u w:val="single"/>
        </w:rPr>
      </w:pPr>
      <w:r>
        <w:rPr>
          <w:rFonts w:ascii="Times New Roman" w:eastAsia="Times New Roman" w:hAnsi="Times New Roman" w:cs="Times New Roman"/>
          <w:color w:val="980000"/>
          <w:sz w:val="24"/>
          <w:szCs w:val="24"/>
          <w:u w:val="single"/>
        </w:rPr>
        <w:t>Pentru a accesa site-urile platformelor menționate, trebuie doar să dați click pe titlul aplicației.</w:t>
      </w:r>
    </w:p>
    <w:p w:rsidR="00A355B2" w:rsidRDefault="00423C38">
      <w:pPr>
        <w:spacing w:before="240" w:after="240"/>
        <w:jc w:val="both"/>
        <w:rPr>
          <w:rFonts w:ascii="Times New Roman" w:eastAsia="Times New Roman" w:hAnsi="Times New Roman" w:cs="Times New Roman"/>
          <w:color w:val="980000"/>
          <w:sz w:val="24"/>
          <w:szCs w:val="24"/>
          <w:u w:val="single"/>
        </w:rPr>
      </w:pPr>
      <w:r>
        <w:rPr>
          <w:rFonts w:ascii="Times New Roman" w:eastAsia="Times New Roman" w:hAnsi="Times New Roman" w:cs="Times New Roman"/>
          <w:noProof/>
          <w:color w:val="980000"/>
          <w:sz w:val="24"/>
          <w:szCs w:val="24"/>
          <w:u w:val="single"/>
          <w:lang w:val="ru-RU"/>
        </w:rPr>
        <w:drawing>
          <wp:anchor distT="0" distB="0" distL="0" distR="0" simplePos="0" relativeHeight="251671552" behindDoc="0" locked="0" layoutInCell="1" hidden="0" allowOverlap="1">
            <wp:simplePos x="0" y="0"/>
            <wp:positionH relativeFrom="page">
              <wp:posOffset>6286500</wp:posOffset>
            </wp:positionH>
            <wp:positionV relativeFrom="page">
              <wp:posOffset>3695700</wp:posOffset>
            </wp:positionV>
            <wp:extent cx="570012" cy="584262"/>
            <wp:effectExtent l="0" t="0" r="0" b="0"/>
            <wp:wrapSquare wrapText="bothSides" distT="0" distB="0" distL="0" distR="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70012" cy="584262"/>
                    </a:xfrm>
                    <a:prstGeom prst="rect">
                      <a:avLst/>
                    </a:prstGeom>
                    <a:ln/>
                  </pic:spPr>
                </pic:pic>
              </a:graphicData>
            </a:graphic>
          </wp:anchor>
        </w:drawing>
      </w:r>
    </w:p>
    <w:bookmarkStart w:id="19" w:name="_t0fl9gvxavpd" w:colFirst="0" w:colLast="0"/>
    <w:bookmarkEnd w:id="19"/>
    <w:p w:rsidR="00A355B2" w:rsidRDefault="00423C38">
      <w:pPr>
        <w:pStyle w:val="2"/>
        <w:rPr>
          <w:sz w:val="28"/>
          <w:szCs w:val="28"/>
        </w:rPr>
      </w:pPr>
      <w:r>
        <w:fldChar w:fldCharType="begin"/>
      </w:r>
      <w:r>
        <w:instrText xml:space="preserve"> HYPERLINK "https://translate.google.com/" \l "view=home&amp;op=translate&amp;sl=ro&amp;tl=en" \h </w:instrText>
      </w:r>
      <w:r>
        <w:fldChar w:fldCharType="separate"/>
      </w:r>
      <w:r>
        <w:rPr>
          <w:sz w:val="28"/>
          <w:szCs w:val="28"/>
        </w:rPr>
        <w:t>Google Translate</w:t>
      </w:r>
      <w:r>
        <w:rPr>
          <w:sz w:val="28"/>
          <w:szCs w:val="28"/>
        </w:rPr>
        <w:fldChar w:fldCharType="end"/>
      </w:r>
      <w:r>
        <w:rPr>
          <w:sz w:val="28"/>
          <w:szCs w:val="28"/>
        </w:rPr>
        <w:t xml:space="preserve"> </w:t>
      </w:r>
    </w:p>
    <w:p w:rsidR="00A355B2" w:rsidRDefault="00423C38">
      <w:pPr>
        <w:jc w:val="both"/>
        <w:rPr>
          <w:rFonts w:ascii="Times New Roman" w:eastAsia="Times New Roman" w:hAnsi="Times New Roman" w:cs="Times New Roman"/>
          <w:color w:val="BF8F00"/>
          <w:sz w:val="24"/>
          <w:szCs w:val="24"/>
        </w:rPr>
      </w:pPr>
      <w:r>
        <w:rPr>
          <w:rFonts w:ascii="Times New Roman" w:eastAsia="Times New Roman" w:hAnsi="Times New Roman" w:cs="Times New Roman"/>
          <w:color w:val="222222"/>
          <w:sz w:val="24"/>
          <w:szCs w:val="24"/>
          <w:highlight w:val="white"/>
        </w:rPr>
        <w:t>Google Traducere</w:t>
      </w:r>
      <w:r>
        <w:rPr>
          <w:rFonts w:ascii="Times New Roman" w:eastAsia="Times New Roman" w:hAnsi="Times New Roman" w:cs="Times New Roman"/>
          <w:b/>
          <w:color w:val="222222"/>
          <w:sz w:val="24"/>
          <w:szCs w:val="24"/>
          <w:highlight w:val="white"/>
        </w:rPr>
        <w:t> (</w:t>
      </w:r>
      <w:r>
        <w:rPr>
          <w:rFonts w:ascii="Times New Roman" w:eastAsia="Times New Roman" w:hAnsi="Times New Roman" w:cs="Times New Roman"/>
          <w:color w:val="222222"/>
          <w:sz w:val="24"/>
          <w:szCs w:val="24"/>
          <w:highlight w:val="white"/>
        </w:rPr>
        <w:t>în </w:t>
      </w:r>
      <w:r>
        <w:rPr>
          <w:rFonts w:ascii="Times New Roman" w:eastAsia="Times New Roman" w:hAnsi="Times New Roman" w:cs="Times New Roman"/>
          <w:sz w:val="24"/>
          <w:szCs w:val="24"/>
          <w:highlight w:val="white"/>
        </w:rPr>
        <w:t xml:space="preserve">limba engleză </w:t>
      </w:r>
      <w:r>
        <w:rPr>
          <w:rFonts w:ascii="Times New Roman" w:eastAsia="Times New Roman" w:hAnsi="Times New Roman" w:cs="Times New Roman"/>
          <w:i/>
          <w:color w:val="222222"/>
          <w:sz w:val="24"/>
          <w:szCs w:val="24"/>
          <w:highlight w:val="white"/>
        </w:rPr>
        <w:t>Google Translate</w:t>
      </w:r>
      <w:r>
        <w:rPr>
          <w:rFonts w:ascii="Times New Roman" w:eastAsia="Times New Roman" w:hAnsi="Times New Roman" w:cs="Times New Roman"/>
          <w:color w:val="222222"/>
          <w:sz w:val="24"/>
          <w:szCs w:val="24"/>
          <w:highlight w:val="white"/>
        </w:rPr>
        <w:t>), creat și întreținut de Google, este un serviciu </w:t>
      </w:r>
      <w:r>
        <w:rPr>
          <w:rFonts w:ascii="Times New Roman" w:eastAsia="Times New Roman" w:hAnsi="Times New Roman" w:cs="Times New Roman"/>
          <w:sz w:val="24"/>
          <w:szCs w:val="24"/>
          <w:highlight w:val="white"/>
        </w:rPr>
        <w:t>online</w:t>
      </w:r>
      <w:r>
        <w:rPr>
          <w:rFonts w:ascii="Times New Roman" w:eastAsia="Times New Roman" w:hAnsi="Times New Roman" w:cs="Times New Roman"/>
          <w:color w:val="222222"/>
          <w:sz w:val="24"/>
          <w:szCs w:val="24"/>
          <w:highlight w:val="white"/>
        </w:rPr>
        <w:t> de </w:t>
      </w:r>
      <w:r>
        <w:rPr>
          <w:rFonts w:ascii="Times New Roman" w:eastAsia="Times New Roman" w:hAnsi="Times New Roman" w:cs="Times New Roman"/>
          <w:sz w:val="24"/>
          <w:szCs w:val="24"/>
          <w:highlight w:val="white"/>
        </w:rPr>
        <w:t>traducere</w:t>
      </w:r>
      <w:r>
        <w:rPr>
          <w:rFonts w:ascii="Times New Roman" w:eastAsia="Times New Roman" w:hAnsi="Times New Roman" w:cs="Times New Roman"/>
          <w:color w:val="222222"/>
          <w:sz w:val="24"/>
          <w:szCs w:val="24"/>
          <w:highlight w:val="white"/>
        </w:rPr>
        <w:t> gratuit, ce permite traducere</w:t>
      </w:r>
      <w:r>
        <w:rPr>
          <w:rFonts w:ascii="Times New Roman" w:eastAsia="Times New Roman" w:hAnsi="Times New Roman" w:cs="Times New Roman"/>
          <w:color w:val="222222"/>
          <w:sz w:val="24"/>
          <w:szCs w:val="24"/>
          <w:highlight w:val="white"/>
        </w:rPr>
        <w:t>a unei secțiuni de text, sau pagini web, într-o altă limbă. Este disponibil sub forma unui site web, însă și a unor aplicații pentru telefonul mobil.</w:t>
      </w:r>
    </w:p>
    <w:p w:rsidR="00A355B2" w:rsidRDefault="00A355B2">
      <w:pPr>
        <w:ind w:left="360" w:hanging="720"/>
        <w:jc w:val="both"/>
        <w:rPr>
          <w:rFonts w:ascii="Times New Roman" w:eastAsia="Times New Roman" w:hAnsi="Times New Roman" w:cs="Times New Roman"/>
          <w:b/>
          <w:color w:val="BF8F00"/>
          <w:sz w:val="24"/>
          <w:szCs w:val="24"/>
        </w:rPr>
      </w:pPr>
    </w:p>
    <w:p w:rsidR="00A355B2" w:rsidRDefault="00423C38">
      <w:pPr>
        <w:jc w:val="both"/>
        <w:rPr>
          <w:rFonts w:ascii="Times New Roman" w:eastAsia="Times New Roman" w:hAnsi="Times New Roman" w:cs="Times New Roman"/>
          <w:b/>
          <w:color w:val="A64D79"/>
          <w:sz w:val="24"/>
          <w:szCs w:val="24"/>
        </w:rPr>
      </w:pPr>
      <w:r>
        <w:rPr>
          <w:rFonts w:ascii="Times New Roman" w:eastAsia="Times New Roman" w:hAnsi="Times New Roman" w:cs="Times New Roman"/>
          <w:b/>
          <w:color w:val="FF9900"/>
          <w:sz w:val="24"/>
          <w:szCs w:val="24"/>
        </w:rPr>
        <w:t>Cum utilizăm Google Translate?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site web:</w:t>
      </w:r>
    </w:p>
    <w:p w:rsidR="00A355B2" w:rsidRDefault="00423C38">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Vom căuta într-un navigator web.</w:t>
      </w:r>
    </w:p>
    <w:p w:rsidR="00A355B2" w:rsidRDefault="00423C38">
      <w:pPr>
        <w:numPr>
          <w:ilvl w:val="0"/>
          <w:numId w:val="9"/>
        </w:num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Alegem limba din care vrem să traducem și limba română.</w:t>
      </w:r>
    </w:p>
    <w:p w:rsidR="00A355B2" w:rsidRDefault="00423C38">
      <w:pPr>
        <w:numPr>
          <w:ilvl w:val="0"/>
          <w:numId w:val="9"/>
        </w:num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Introducem textul în căsuța corespunzătoare, iar acesta va fi tradus automat.</w:t>
      </w:r>
    </w:p>
    <w:p w:rsidR="00A355B2" w:rsidRDefault="00A355B2">
      <w:pPr>
        <w:tabs>
          <w:tab w:val="left" w:pos="0"/>
        </w:tabs>
        <w:ind w:left="720"/>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aplicație pentru mobil:</w:t>
      </w:r>
    </w:p>
    <w:p w:rsidR="00A355B2" w:rsidRDefault="00423C38">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Descărcați aplicația Google Translate.</w:t>
      </w:r>
    </w:p>
    <w:p w:rsidR="00A355B2" w:rsidRDefault="00423C38">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Configurați Google Translate.</w:t>
      </w:r>
    </w:p>
    <w:p w:rsidR="00A355B2" w:rsidRDefault="00423C38">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Puteți începe să traduceț</w:t>
      </w:r>
      <w:r>
        <w:rPr>
          <w:rFonts w:ascii="Times New Roman" w:eastAsia="Times New Roman" w:hAnsi="Times New Roman" w:cs="Times New Roman"/>
          <w:sz w:val="24"/>
          <w:szCs w:val="24"/>
        </w:rPr>
        <w:t>i pasajele dorite.</w:t>
      </w:r>
    </w:p>
    <w:p w:rsidR="00A355B2" w:rsidRDefault="00A355B2">
      <w:pPr>
        <w:ind w:left="1350" w:hanging="720"/>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dumneavoastră!</w:t>
      </w:r>
      <w:r>
        <w:rPr>
          <w:rFonts w:ascii="Times New Roman" w:eastAsia="Times New Roman" w:hAnsi="Times New Roman" w:cs="Times New Roman"/>
          <w:sz w:val="24"/>
          <w:szCs w:val="24"/>
        </w:rPr>
        <w:t xml:space="preserve"> Prima dată când deschideți Google Translate, vi se va solicita să alegeți </w:t>
      </w:r>
      <w:r>
        <w:rPr>
          <w:rFonts w:ascii="Times New Roman" w:eastAsia="Times New Roman" w:hAnsi="Times New Roman" w:cs="Times New Roman"/>
          <w:sz w:val="24"/>
          <w:szCs w:val="24"/>
          <w:u w:val="single"/>
        </w:rPr>
        <w:t>limba principală</w:t>
      </w:r>
      <w:r>
        <w:rPr>
          <w:rFonts w:ascii="Times New Roman" w:eastAsia="Times New Roman" w:hAnsi="Times New Roman" w:cs="Times New Roman"/>
          <w:sz w:val="24"/>
          <w:szCs w:val="24"/>
        </w:rPr>
        <w:t xml:space="preserve"> și </w:t>
      </w:r>
      <w:r>
        <w:rPr>
          <w:rFonts w:ascii="Times New Roman" w:eastAsia="Times New Roman" w:hAnsi="Times New Roman" w:cs="Times New Roman"/>
          <w:sz w:val="24"/>
          <w:szCs w:val="24"/>
          <w:u w:val="single"/>
        </w:rPr>
        <w:t>limba pe care o traduceți cel mai des</w:t>
      </w:r>
      <w:r>
        <w:rPr>
          <w:rFonts w:ascii="Times New Roman" w:eastAsia="Times New Roman" w:hAnsi="Times New Roman" w:cs="Times New Roman"/>
          <w:sz w:val="24"/>
          <w:szCs w:val="24"/>
        </w:rPr>
        <w:t xml:space="preserve">. Pentru a alege dintre limbile disponibile, atingeți </w:t>
      </w:r>
      <w:r>
        <w:rPr>
          <w:rFonts w:ascii="Times New Roman" w:eastAsia="Times New Roman" w:hAnsi="Times New Roman" w:cs="Times New Roman"/>
          <w:color w:val="3C4043"/>
          <w:sz w:val="24"/>
          <w:szCs w:val="24"/>
          <w:highlight w:val="white"/>
        </w:rPr>
        <w:t>săgeata în jos </w:t>
      </w:r>
      <w:r>
        <w:rPr>
          <w:rFonts w:ascii="Times New Roman" w:eastAsia="Times New Roman" w:hAnsi="Times New Roman" w:cs="Times New Roman"/>
          <w:noProof/>
          <w:sz w:val="24"/>
          <w:szCs w:val="24"/>
          <w:lang w:val="ru-RU"/>
        </w:rPr>
        <w:drawing>
          <wp:inline distT="0" distB="0" distL="0" distR="0">
            <wp:extent cx="175260" cy="175260"/>
            <wp:effectExtent l="0" t="0" r="0" b="0"/>
            <wp:docPr id="4" name="image9.png" descr="Săgeată în jos"/>
            <wp:cNvGraphicFramePr/>
            <a:graphic xmlns:a="http://schemas.openxmlformats.org/drawingml/2006/main">
              <a:graphicData uri="http://schemas.openxmlformats.org/drawingml/2006/picture">
                <pic:pic xmlns:pic="http://schemas.openxmlformats.org/drawingml/2006/picture">
                  <pic:nvPicPr>
                    <pic:cNvPr id="0" name="image9.png" descr="Săgeată în jos"/>
                    <pic:cNvPicPr preferRelativeResize="0"/>
                  </pic:nvPicPr>
                  <pic:blipFill>
                    <a:blip r:embed="rId30"/>
                    <a:srcRect/>
                    <a:stretch>
                      <a:fillRect/>
                    </a:stretch>
                  </pic:blipFill>
                  <pic:spPr>
                    <a:xfrm>
                      <a:off x="0" y="0"/>
                      <a:ext cx="175260" cy="175260"/>
                    </a:xfrm>
                    <a:prstGeom prst="rect">
                      <a:avLst/>
                    </a:prstGeom>
                    <a:ln/>
                  </pic:spPr>
                </pic:pic>
              </a:graphicData>
            </a:graphic>
          </wp:inline>
        </w:drawing>
      </w:r>
      <w:r>
        <w:rPr>
          <w:rFonts w:ascii="Times New Roman" w:eastAsia="Times New Roman" w:hAnsi="Times New Roman" w:cs="Times New Roman"/>
          <w:sz w:val="24"/>
          <w:szCs w:val="24"/>
        </w:rPr>
        <w:t xml:space="preserve">. Pentru </w:t>
      </w:r>
      <w:r>
        <w:rPr>
          <w:rFonts w:ascii="Times New Roman" w:eastAsia="Times New Roman" w:hAnsi="Times New Roman" w:cs="Times New Roman"/>
          <w:sz w:val="24"/>
          <w:szCs w:val="24"/>
        </w:rPr>
        <w:t xml:space="preserve">a descărca ambele limbi, în vederea folosirii lor atunci când nu avem internet, păstrați bifată opțiunea </w:t>
      </w:r>
      <w:r>
        <w:rPr>
          <w:rFonts w:ascii="Times New Roman" w:eastAsia="Times New Roman" w:hAnsi="Times New Roman" w:cs="Times New Roman"/>
          <w:b/>
          <w:i/>
          <w:sz w:val="24"/>
          <w:szCs w:val="24"/>
        </w:rPr>
        <w:t>”Traduceți offline”</w:t>
      </w:r>
      <w:r>
        <w:rPr>
          <w:rFonts w:ascii="Times New Roman" w:eastAsia="Times New Roman" w:hAnsi="Times New Roman" w:cs="Times New Roman"/>
          <w:sz w:val="24"/>
          <w:szCs w:val="24"/>
        </w:rPr>
        <w:t>. Pentru a descărca o limbă, trebuie să vă conectați la o rețea Wi-Fi.</w:t>
      </w:r>
    </w:p>
    <w:p w:rsidR="00A355B2" w:rsidRDefault="00A355B2">
      <w:pPr>
        <w:jc w:val="both"/>
        <w:rPr>
          <w:rFonts w:ascii="Times New Roman" w:eastAsia="Times New Roman" w:hAnsi="Times New Roman" w:cs="Times New Roman"/>
          <w:sz w:val="24"/>
          <w:szCs w:val="24"/>
        </w:rPr>
      </w:pPr>
    </w:p>
    <w:p w:rsidR="00A355B2" w:rsidRDefault="00A355B2">
      <w:pPr>
        <w:jc w:val="both"/>
        <w:rPr>
          <w:rFonts w:ascii="Times New Roman" w:eastAsia="Times New Roman" w:hAnsi="Times New Roman" w:cs="Times New Roman"/>
          <w:b/>
          <w:color w:val="980000"/>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FF9900"/>
          <w:sz w:val="24"/>
          <w:szCs w:val="24"/>
        </w:rPr>
        <w:t>Avantaje</w:t>
      </w:r>
    </w:p>
    <w:p w:rsidR="00A355B2" w:rsidRDefault="00423C38">
      <w:pPr>
        <w:numPr>
          <w:ilvl w:val="0"/>
          <w:numId w:val="5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Este foarte ușor de utilizat.</w:t>
      </w:r>
    </w:p>
    <w:p w:rsidR="00A355B2" w:rsidRDefault="00423C38">
      <w:pPr>
        <w:numPr>
          <w:ilvl w:val="0"/>
          <w:numId w:val="5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pot traduce texte mai lungi printr-o simplă poză.</w:t>
      </w:r>
    </w:p>
    <w:p w:rsidR="00A355B2" w:rsidRDefault="00423C38">
      <w:pPr>
        <w:numPr>
          <w:ilvl w:val="0"/>
          <w:numId w:val="5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este capabilă să învețe de la utilizatori, îmbunătățind constant acuratețea traducerilor.</w:t>
      </w:r>
    </w:p>
    <w:p w:rsidR="00A355B2" w:rsidRDefault="00423C38">
      <w:pPr>
        <w:numPr>
          <w:ilvl w:val="0"/>
          <w:numId w:val="5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Puteți traduce o pagină web prin introducerea link-ului către aceasta în căsuța corespunzătoare. Aplica</w:t>
      </w:r>
      <w:r>
        <w:rPr>
          <w:rFonts w:ascii="Times New Roman" w:eastAsia="Times New Roman" w:hAnsi="Times New Roman" w:cs="Times New Roman"/>
          <w:sz w:val="24"/>
          <w:szCs w:val="24"/>
        </w:rPr>
        <w:t>ția va genera alt link, unde veți găsi pagina tradusă.</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t>Dezavantaje</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Oferă posibilitatea de a înțelege textul tradus, însă nu poate oferi traduceri perfecte;</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deseori greșeli de traducere, existând o diferență foarte mare față de o traducere realizată de om.</w:t>
      </w:r>
    </w:p>
    <w:p w:rsidR="00A355B2" w:rsidRDefault="00A355B2">
      <w:pPr>
        <w:ind w:left="-270"/>
        <w:jc w:val="both"/>
        <w:rPr>
          <w:rFonts w:ascii="Times New Roman" w:eastAsia="Times New Roman" w:hAnsi="Times New Roman" w:cs="Times New Roman"/>
          <w:b/>
          <w:color w:val="C00000"/>
          <w:sz w:val="24"/>
          <w:szCs w:val="24"/>
        </w:rPr>
      </w:pPr>
    </w:p>
    <w:p w:rsidR="00A355B2" w:rsidRDefault="00423C38">
      <w:pPr>
        <w:ind w:left="450" w:hanging="720"/>
        <w:jc w:val="both"/>
        <w:rPr>
          <w:rFonts w:ascii="Times New Roman" w:eastAsia="Times New Roman" w:hAnsi="Times New Roman" w:cs="Times New Roman"/>
          <w:b/>
          <w:color w:val="C00000"/>
          <w:sz w:val="24"/>
          <w:szCs w:val="24"/>
        </w:rPr>
      </w:pPr>
      <w:r>
        <w:rPr>
          <w:rFonts w:ascii="Times New Roman" w:eastAsia="Times New Roman" w:hAnsi="Times New Roman" w:cs="Times New Roman"/>
          <w:b/>
          <w:noProof/>
          <w:color w:val="C00000"/>
          <w:sz w:val="24"/>
          <w:szCs w:val="24"/>
          <w:lang w:val="ru-RU"/>
        </w:rPr>
        <w:drawing>
          <wp:anchor distT="0" distB="0" distL="0" distR="0" simplePos="0" relativeHeight="251672576" behindDoc="0" locked="0" layoutInCell="1" hidden="0" allowOverlap="1">
            <wp:simplePos x="0" y="0"/>
            <wp:positionH relativeFrom="page">
              <wp:posOffset>6286500</wp:posOffset>
            </wp:positionH>
            <wp:positionV relativeFrom="page">
              <wp:posOffset>3990975</wp:posOffset>
            </wp:positionV>
            <wp:extent cx="566738" cy="622029"/>
            <wp:effectExtent l="0" t="0" r="0" b="0"/>
            <wp:wrapSquare wrapText="bothSides" distT="0" distB="0" distL="0" distR="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66738" cy="622029"/>
                    </a:xfrm>
                    <a:prstGeom prst="rect">
                      <a:avLst/>
                    </a:prstGeom>
                    <a:ln/>
                  </pic:spPr>
                </pic:pic>
              </a:graphicData>
            </a:graphic>
          </wp:anchor>
        </w:drawing>
      </w:r>
    </w:p>
    <w:p w:rsidR="00A355B2" w:rsidRDefault="00423C38">
      <w:pPr>
        <w:pStyle w:val="2"/>
        <w:rPr>
          <w:sz w:val="28"/>
          <w:szCs w:val="28"/>
        </w:rPr>
      </w:pPr>
      <w:bookmarkStart w:id="20" w:name="_j1ras9idrgk7" w:colFirst="0" w:colLast="0"/>
      <w:bookmarkEnd w:id="20"/>
      <w:r>
        <w:rPr>
          <w:sz w:val="28"/>
          <w:szCs w:val="28"/>
        </w:rPr>
        <w:t xml:space="preserve">Duolingo </w:t>
      </w:r>
    </w:p>
    <w:p w:rsidR="00A355B2" w:rsidRDefault="00423C38">
      <w:pPr>
        <w:pStyle w:val="a4"/>
      </w:pPr>
      <w:bookmarkStart w:id="21" w:name="_fumpf6i7g2cc" w:colFirst="0" w:colLast="0"/>
      <w:bookmarkEnd w:id="21"/>
      <w:r>
        <w:rPr>
          <w:b w:val="0"/>
        </w:rPr>
        <w:t>Duolingo este o aplicație gratuită dedicată învățării limbilor străine. Oferă mai mult de 40 de cursuri diferite în 23 de limbi. Ea este v</w:t>
      </w:r>
      <w:r>
        <w:rPr>
          <w:b w:val="0"/>
        </w:rPr>
        <w:t>alabilă pentru platformele iOS și Android, Windows 8 și 10, și numără peste 200 de milioane de utilizatori înregistrați în toată lumea.</w:t>
      </w:r>
    </w:p>
    <w:p w:rsidR="00A355B2" w:rsidRDefault="00423C38">
      <w:pPr>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t>Cum utilizăm  Duolingo?</w:t>
      </w:r>
    </w:p>
    <w:p w:rsidR="00A355B2" w:rsidRDefault="00423C38">
      <w:pPr>
        <w:numPr>
          <w:ilvl w:val="0"/>
          <w:numId w:val="5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Aplicația trebuie descărcată pe telefonul mobil. Vom apăsa pe butonul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rPr>
        <w:t>Get started</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rsidR="00A355B2" w:rsidRDefault="00A355B2">
      <w:pPr>
        <w:ind w:left="1080" w:hanging="720"/>
        <w:jc w:val="both"/>
        <w:rPr>
          <w:rFonts w:ascii="Times New Roman" w:eastAsia="Times New Roman" w:hAnsi="Times New Roman" w:cs="Times New Roman"/>
          <w:sz w:val="24"/>
          <w:szCs w:val="24"/>
        </w:rPr>
      </w:pPr>
    </w:p>
    <w:p w:rsidR="00A355B2" w:rsidRDefault="00423C38">
      <w:pPr>
        <w:numPr>
          <w:ilvl w:val="0"/>
          <w:numId w:val="5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 alegem limba pe care dorim să o învățăm. Spre exemplu, vom alege limba engleză. </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5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Vom fi întrebați ce limbă vrem să folosim, iar noi vom alege </w:t>
      </w:r>
      <w:r>
        <w:rPr>
          <w:rFonts w:ascii="Times New Roman" w:eastAsia="Times New Roman" w:hAnsi="Times New Roman" w:cs="Times New Roman"/>
          <w:sz w:val="24"/>
          <w:szCs w:val="24"/>
          <w:u w:val="single"/>
        </w:rPr>
        <w:t>limba română</w:t>
      </w:r>
      <w:r>
        <w:rPr>
          <w:rFonts w:ascii="Times New Roman" w:eastAsia="Times New Roman" w:hAnsi="Times New Roman" w:cs="Times New Roman"/>
          <w:sz w:val="24"/>
          <w:szCs w:val="24"/>
        </w:rPr>
        <w:t>.</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5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Aplicația va mai adresa întrebări precum: care este motivul pentru care vrem să o folosim, câ</w:t>
      </w:r>
      <w:r>
        <w:rPr>
          <w:rFonts w:ascii="Times New Roman" w:eastAsia="Times New Roman" w:hAnsi="Times New Roman" w:cs="Times New Roman"/>
          <w:sz w:val="24"/>
          <w:szCs w:val="24"/>
        </w:rPr>
        <w:t>t timp ne propunem pe zi să învățăm, etc.</w:t>
      </w:r>
    </w:p>
    <w:p w:rsidR="00A355B2" w:rsidRDefault="00A355B2">
      <w:pPr>
        <w:spacing w:after="160"/>
        <w:jc w:val="both"/>
        <w:rPr>
          <w:rFonts w:ascii="Times New Roman" w:eastAsia="Times New Roman" w:hAnsi="Times New Roman" w:cs="Times New Roman"/>
          <w:b/>
          <w:color w:val="538135"/>
          <w:sz w:val="24"/>
          <w:szCs w:val="24"/>
        </w:rPr>
      </w:pPr>
    </w:p>
    <w:p w:rsidR="00A355B2" w:rsidRDefault="00423C38">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dumneavoastră!</w:t>
      </w:r>
      <w:r>
        <w:rPr>
          <w:rFonts w:ascii="Times New Roman" w:eastAsia="Times New Roman" w:hAnsi="Times New Roman" w:cs="Times New Roman"/>
          <w:sz w:val="24"/>
          <w:szCs w:val="24"/>
        </w:rPr>
        <w:t xml:space="preserve"> În cazul în care întâmpinați probleme, există pe internet </w:t>
      </w:r>
      <w:r>
        <w:rPr>
          <w:rFonts w:ascii="Times New Roman" w:eastAsia="Times New Roman" w:hAnsi="Times New Roman" w:cs="Times New Roman"/>
          <w:sz w:val="24"/>
          <w:szCs w:val="24"/>
          <w:u w:val="single"/>
        </w:rPr>
        <w:t>Centrul de Asistență Duolingo</w:t>
      </w:r>
      <w:r>
        <w:rPr>
          <w:rFonts w:ascii="Times New Roman" w:eastAsia="Times New Roman" w:hAnsi="Times New Roman" w:cs="Times New Roman"/>
          <w:sz w:val="24"/>
          <w:szCs w:val="24"/>
        </w:rPr>
        <w:t>, unde pot fi adresate întrebări.</w:t>
      </w:r>
    </w:p>
    <w:p w:rsidR="00A355B2" w:rsidRDefault="00A355B2">
      <w:pPr>
        <w:spacing w:after="160"/>
        <w:jc w:val="both"/>
        <w:rPr>
          <w:rFonts w:ascii="Times New Roman" w:eastAsia="Times New Roman" w:hAnsi="Times New Roman" w:cs="Times New Roman"/>
          <w:color w:val="BF8F00"/>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Avantaje</w:t>
      </w:r>
    </w:p>
    <w:p w:rsidR="00A355B2" w:rsidRDefault="00423C38">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Învățarea este distractivă și ușoară;</w:t>
      </w:r>
    </w:p>
    <w:p w:rsidR="00A355B2" w:rsidRDefault="00423C38">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Accesibil pentru t</w:t>
      </w:r>
      <w:r>
        <w:rPr>
          <w:rFonts w:ascii="Times New Roman" w:eastAsia="Times New Roman" w:hAnsi="Times New Roman" w:cs="Times New Roman"/>
          <w:sz w:val="24"/>
          <w:szCs w:val="24"/>
        </w:rPr>
        <w:t>oți doritorii de a învăța o limbă străină;</w:t>
      </w:r>
    </w:p>
    <w:p w:rsidR="00A355B2" w:rsidRDefault="00423C38">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Există multe moduri de a învăța: prin povești interactive sau podcasturi.</w:t>
      </w:r>
    </w:p>
    <w:p w:rsidR="00A355B2" w:rsidRDefault="00A355B2">
      <w:pPr>
        <w:ind w:left="1170"/>
        <w:jc w:val="both"/>
        <w:rPr>
          <w:rFonts w:ascii="Times New Roman" w:eastAsia="Times New Roman" w:hAnsi="Times New Roman" w:cs="Times New Roman"/>
          <w:sz w:val="24"/>
          <w:szCs w:val="24"/>
        </w:rPr>
      </w:pP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lastRenderedPageBreak/>
        <w:t>Dezavantaje</w:t>
      </w:r>
    </w:p>
    <w:p w:rsidR="00A355B2" w:rsidRDefault="00423C38">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acă nu folosiți prea des aplicația, aceasta vă va aminti în fiecare zi de sarcinile dumneavoastră, printr-un antrenor virtual ( numit </w:t>
      </w:r>
      <w:r>
        <w:rPr>
          <w:rFonts w:ascii="Times New Roman" w:eastAsia="Times New Roman" w:hAnsi="Times New Roman" w:cs="Times New Roman"/>
          <w:b/>
          <w:color w:val="FF9900"/>
          <w:sz w:val="24"/>
          <w:szCs w:val="24"/>
        </w:rPr>
        <w:t>„Duo”</w:t>
      </w:r>
      <w:r>
        <w:rPr>
          <w:rFonts w:ascii="Times New Roman" w:eastAsia="Times New Roman" w:hAnsi="Times New Roman" w:cs="Times New Roman"/>
          <w:sz w:val="24"/>
          <w:szCs w:val="24"/>
        </w:rPr>
        <w:t>), indiferent dacă sunteți sau nu pe drumul cel bun pentru a vă atinge scopul.</w:t>
      </w:r>
    </w:p>
    <w:p w:rsidR="00A355B2" w:rsidRDefault="00A355B2">
      <w:pPr>
        <w:spacing w:after="160"/>
        <w:jc w:val="both"/>
        <w:rPr>
          <w:rFonts w:ascii="Times New Roman" w:eastAsia="Times New Roman" w:hAnsi="Times New Roman" w:cs="Times New Roman"/>
          <w:sz w:val="24"/>
          <w:szCs w:val="24"/>
        </w:rPr>
      </w:pPr>
    </w:p>
    <w:p w:rsidR="00A355B2" w:rsidRDefault="00423C38">
      <w:pPr>
        <w:pStyle w:val="2"/>
        <w:rPr>
          <w:sz w:val="28"/>
          <w:szCs w:val="28"/>
        </w:rPr>
      </w:pPr>
      <w:bookmarkStart w:id="22" w:name="_ymj37h9blodl" w:colFirst="0" w:colLast="0"/>
      <w:bookmarkEnd w:id="22"/>
      <w:r>
        <w:rPr>
          <w:noProof/>
          <w:lang w:val="ru-RU"/>
        </w:rPr>
        <w:drawing>
          <wp:anchor distT="0" distB="0" distL="0" distR="0" simplePos="0" relativeHeight="251673600" behindDoc="0" locked="0" layoutInCell="1" hidden="0" allowOverlap="1">
            <wp:simplePos x="0" y="0"/>
            <wp:positionH relativeFrom="page">
              <wp:posOffset>4248150</wp:posOffset>
            </wp:positionH>
            <wp:positionV relativeFrom="page">
              <wp:posOffset>2705100</wp:posOffset>
            </wp:positionV>
            <wp:extent cx="2676525" cy="361950"/>
            <wp:effectExtent l="0" t="0" r="0" b="0"/>
            <wp:wrapSquare wrapText="bothSides" distT="0" distB="0" distL="0" distR="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2676525" cy="361950"/>
                    </a:xfrm>
                    <a:prstGeom prst="rect">
                      <a:avLst/>
                    </a:prstGeom>
                    <a:ln/>
                  </pic:spPr>
                </pic:pic>
              </a:graphicData>
            </a:graphic>
          </wp:anchor>
        </w:drawing>
      </w:r>
      <w:hyperlink r:id="rId33">
        <w:r>
          <w:rPr>
            <w:sz w:val="28"/>
            <w:szCs w:val="28"/>
          </w:rPr>
          <w:t>WordReference</w:t>
        </w:r>
      </w:hyperlink>
      <w:r>
        <w:rPr>
          <w:sz w:val="28"/>
          <w:szCs w:val="28"/>
        </w:rPr>
        <w:t xml:space="preserve"> </w:t>
      </w:r>
    </w:p>
    <w:p w:rsidR="00A355B2" w:rsidRDefault="00423C38">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WordReference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este un dicționar online, cu ajutorul căruia putem traduce cuvinte din limba engleză în alte limbi străine, printre care și limba română.</w:t>
      </w:r>
    </w:p>
    <w:p w:rsidR="00A355B2" w:rsidRDefault="00A355B2">
      <w:pPr>
        <w:spacing w:after="160"/>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t>Cum utilizăm WordReference?</w:t>
      </w:r>
    </w:p>
    <w:p w:rsidR="00A355B2" w:rsidRDefault="00423C38">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Deoarece fun</w:t>
      </w:r>
      <w:r>
        <w:rPr>
          <w:rFonts w:ascii="Times New Roman" w:eastAsia="Times New Roman" w:hAnsi="Times New Roman" w:cs="Times New Roman"/>
          <w:sz w:val="24"/>
          <w:szCs w:val="24"/>
        </w:rPr>
        <w:t>cționează ca un site web, vom căuta într-un navigator web.</w:t>
      </w:r>
    </w:p>
    <w:p w:rsidR="00A355B2" w:rsidRDefault="00423C38">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Vom alege limba din care vrem să traducem și apoi limba română.</w:t>
      </w:r>
    </w:p>
    <w:p w:rsidR="00A355B2" w:rsidRDefault="00423C38">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Introducem cuvântul pe care vrem să-l traducem în căsuța corespunzătoare.</w:t>
      </w:r>
    </w:p>
    <w:p w:rsidR="00A355B2" w:rsidRDefault="00A355B2">
      <w:pPr>
        <w:ind w:left="-90"/>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color w:val="FF9900"/>
          <w:sz w:val="24"/>
          <w:szCs w:val="24"/>
        </w:rPr>
        <w:t>Avantaje</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unul dintre singurele dicționare online care</w:t>
      </w:r>
      <w:r>
        <w:rPr>
          <w:rFonts w:ascii="Times New Roman" w:eastAsia="Times New Roman" w:hAnsi="Times New Roman" w:cs="Times New Roman"/>
          <w:sz w:val="24"/>
          <w:szCs w:val="24"/>
        </w:rPr>
        <w:t xml:space="preserve"> se remarcă prin acuratețea traducerii;</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 fi traduse și verbe frazale cu ajutorul său;</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 dicționar are o opțiune prin care putem asculta diferite pronunțări ale cuvântului respectiv;</w:t>
      </w:r>
    </w:p>
    <w:p w:rsidR="00A355B2" w:rsidRDefault="00423C38">
      <w:pPr>
        <w:numPr>
          <w:ilvl w:val="0"/>
          <w:numId w:val="51"/>
        </w:numPr>
        <w:ind w:left="720"/>
        <w:jc w:val="both"/>
        <w:rPr>
          <w:sz w:val="24"/>
          <w:szCs w:val="24"/>
        </w:rPr>
      </w:pPr>
      <w:r>
        <w:rPr>
          <w:rFonts w:ascii="Times New Roman" w:eastAsia="Times New Roman" w:hAnsi="Times New Roman" w:cs="Times New Roman"/>
          <w:sz w:val="24"/>
          <w:szCs w:val="24"/>
        </w:rPr>
        <w:t>Atunci când vrem să traducem un cuvânt, dicționarul ne va da mult m</w:t>
      </w:r>
      <w:r>
        <w:rPr>
          <w:rFonts w:ascii="Times New Roman" w:eastAsia="Times New Roman" w:hAnsi="Times New Roman" w:cs="Times New Roman"/>
          <w:sz w:val="24"/>
          <w:szCs w:val="24"/>
        </w:rPr>
        <w:t>ai multe sensuri ale acestuia.</w:t>
      </w:r>
    </w:p>
    <w:p w:rsidR="00A355B2" w:rsidRDefault="00A355B2">
      <w:pPr>
        <w:jc w:val="both"/>
        <w:rPr>
          <w:rFonts w:ascii="Times New Roman" w:eastAsia="Times New Roman" w:hAnsi="Times New Roman" w:cs="Times New Roman"/>
          <w:b/>
          <w:color w:val="BF8F00"/>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color w:val="FF9900"/>
          <w:sz w:val="24"/>
          <w:szCs w:val="24"/>
        </w:rPr>
        <w:t>Dezavantaje</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putem traduce decât un singur cuvânt odată, pentru că dicționarul nu traduce propoziții sau fraze;</w:t>
      </w:r>
    </w:p>
    <w:p w:rsidR="00A355B2" w:rsidRDefault="00423C38">
      <w:pPr>
        <w:numPr>
          <w:ilvl w:val="0"/>
          <w:numId w:val="51"/>
        </w:num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Trebuie să avem conexiune la Internet pentru a-l folosi.</w:t>
      </w:r>
    </w:p>
    <w:p w:rsidR="00A355B2" w:rsidRDefault="00423C38">
      <w:pPr>
        <w:pStyle w:val="2"/>
      </w:pPr>
      <w:bookmarkStart w:id="23" w:name="_6wsyriiicvh5" w:colFirst="0" w:colLast="0"/>
      <w:bookmarkEnd w:id="23"/>
      <w:r>
        <w:rPr>
          <w:noProof/>
          <w:lang w:val="ru-RU"/>
        </w:rPr>
        <w:drawing>
          <wp:anchor distT="0" distB="0" distL="0" distR="0" simplePos="0" relativeHeight="251674624" behindDoc="0" locked="0" layoutInCell="1" hidden="0" allowOverlap="1">
            <wp:simplePos x="0" y="0"/>
            <wp:positionH relativeFrom="page">
              <wp:posOffset>6334125</wp:posOffset>
            </wp:positionH>
            <wp:positionV relativeFrom="page">
              <wp:posOffset>1171575</wp:posOffset>
            </wp:positionV>
            <wp:extent cx="620316" cy="620316"/>
            <wp:effectExtent l="0" t="0" r="0" b="0"/>
            <wp:wrapSquare wrapText="bothSides" distT="0" distB="0" distL="0" distR="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620316" cy="620316"/>
                    </a:xfrm>
                    <a:prstGeom prst="rect">
                      <a:avLst/>
                    </a:prstGeom>
                    <a:ln/>
                  </pic:spPr>
                </pic:pic>
              </a:graphicData>
            </a:graphic>
          </wp:anchor>
        </w:drawing>
      </w:r>
    </w:p>
    <w:p w:rsidR="00A355B2" w:rsidRDefault="00423C38">
      <w:pPr>
        <w:pStyle w:val="2"/>
        <w:rPr>
          <w:sz w:val="28"/>
          <w:szCs w:val="28"/>
        </w:rPr>
      </w:pPr>
      <w:bookmarkStart w:id="24" w:name="_q7nfonwufg6a" w:colFirst="0" w:colLast="0"/>
      <w:bookmarkEnd w:id="24"/>
      <w:r>
        <w:rPr>
          <w:sz w:val="28"/>
          <w:szCs w:val="28"/>
        </w:rPr>
        <w:t xml:space="preserve">Microsoft Translator </w:t>
      </w:r>
    </w:p>
    <w:p w:rsidR="00A355B2" w:rsidRDefault="00423C38">
      <w:pPr>
        <w:pStyle w:val="a4"/>
        <w:rPr>
          <w:b w:val="0"/>
        </w:rPr>
      </w:pPr>
      <w:bookmarkStart w:id="25" w:name="_2qyqok1h4gxr" w:colFirst="0" w:colLast="0"/>
      <w:bookmarkEnd w:id="25"/>
      <w:r>
        <w:rPr>
          <w:b w:val="0"/>
        </w:rPr>
        <w:t xml:space="preserve">Microsoft Translator este un dicționar multilingvistic, oferit de Microsoft. Acesta oferă traduceri ale unor discursuri sau texte. Poate fi folosit în mediul afacerilor. Serviciul are incluse 69 de limbi din martie 2020. </w:t>
      </w:r>
    </w:p>
    <w:p w:rsidR="00A355B2" w:rsidRDefault="00A355B2">
      <w:pPr>
        <w:jc w:val="both"/>
      </w:pPr>
    </w:p>
    <w:p w:rsidR="00A355B2" w:rsidRDefault="00423C38">
      <w:pPr>
        <w:jc w:val="both"/>
        <w:rPr>
          <w:rFonts w:ascii="Times New Roman" w:eastAsia="Times New Roman" w:hAnsi="Times New Roman" w:cs="Times New Roman"/>
          <w:color w:val="9933FF"/>
          <w:sz w:val="24"/>
          <w:szCs w:val="24"/>
        </w:rPr>
      </w:pPr>
      <w:r>
        <w:rPr>
          <w:rFonts w:ascii="Times New Roman" w:eastAsia="Times New Roman" w:hAnsi="Times New Roman" w:cs="Times New Roman"/>
          <w:b/>
          <w:color w:val="FF9900"/>
          <w:sz w:val="24"/>
          <w:szCs w:val="24"/>
        </w:rPr>
        <w:t>Cum utilizăm Microsoft Translator</w:t>
      </w:r>
      <w:r>
        <w:rPr>
          <w:rFonts w:ascii="Times New Roman" w:eastAsia="Times New Roman" w:hAnsi="Times New Roman" w:cs="Times New Roman"/>
          <w:b/>
          <w:color w:val="FF9900"/>
          <w:sz w:val="24"/>
          <w:szCs w:val="24"/>
        </w:rPr>
        <w:t>?</w:t>
      </w:r>
    </w:p>
    <w:p w:rsidR="00A355B2" w:rsidRDefault="00423C3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Descărcați aplicația folosind Magazin Play pentru Android sau App Store pentru IOS.</w:t>
      </w:r>
    </w:p>
    <w:p w:rsidR="00A355B2" w:rsidRDefault="00423C38">
      <w:pPr>
        <w:numPr>
          <w:ilvl w:val="0"/>
          <w:numId w:val="4"/>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Selectați limba în care vreți să traduceți.</w:t>
      </w:r>
    </w:p>
    <w:p w:rsidR="00A355B2" w:rsidRDefault="00423C38">
      <w:pPr>
        <w:spacing w:line="360" w:lineRule="auto"/>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t>Avantaje</w:t>
      </w:r>
    </w:p>
    <w:p w:rsidR="00A355B2" w:rsidRDefault="00423C38">
      <w:pPr>
        <w:numPr>
          <w:ilvl w:val="0"/>
          <w:numId w:val="51"/>
        </w:numPr>
        <w:ind w:left="900"/>
        <w:jc w:val="both"/>
        <w:rPr>
          <w:sz w:val="24"/>
          <w:szCs w:val="24"/>
        </w:rPr>
      </w:pPr>
      <w:r>
        <w:rPr>
          <w:rFonts w:ascii="Times New Roman" w:eastAsia="Times New Roman" w:hAnsi="Times New Roman" w:cs="Times New Roman"/>
          <w:sz w:val="24"/>
          <w:szCs w:val="24"/>
        </w:rPr>
        <w:t>Poate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 folosit pentru uz personal, pentru afaceri sau pentru educație;</w:t>
      </w:r>
    </w:p>
    <w:p w:rsidR="00A355B2" w:rsidRDefault="00423C38">
      <w:pPr>
        <w:numPr>
          <w:ilvl w:val="0"/>
          <w:numId w:val="51"/>
        </w:numPr>
        <w:ind w:left="900"/>
        <w:jc w:val="both"/>
        <w:rPr>
          <w:sz w:val="24"/>
          <w:szCs w:val="24"/>
        </w:rPr>
      </w:pPr>
      <w:r>
        <w:rPr>
          <w:rFonts w:ascii="Times New Roman" w:eastAsia="Times New Roman" w:hAnsi="Times New Roman" w:cs="Times New Roman"/>
          <w:sz w:val="24"/>
          <w:szCs w:val="24"/>
        </w:rPr>
        <w:t>Poate traduce conversații, meniuri, semne st</w:t>
      </w:r>
      <w:r>
        <w:rPr>
          <w:rFonts w:ascii="Times New Roman" w:eastAsia="Times New Roman" w:hAnsi="Times New Roman" w:cs="Times New Roman"/>
          <w:sz w:val="24"/>
          <w:szCs w:val="24"/>
        </w:rPr>
        <w:t>radale, site-uri web, documente, în timp real;</w:t>
      </w:r>
    </w:p>
    <w:p w:rsidR="00A355B2" w:rsidRDefault="00423C38">
      <w:pPr>
        <w:numPr>
          <w:ilvl w:val="0"/>
          <w:numId w:val="51"/>
        </w:numPr>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Poate traduce și textul dintr-o poză și recunoaște scrisul de mână;</w:t>
      </w:r>
    </w:p>
    <w:p w:rsidR="00A355B2" w:rsidRDefault="00423C38">
      <w:pPr>
        <w:numPr>
          <w:ilvl w:val="0"/>
          <w:numId w:val="51"/>
        </w:numPr>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Traducerile sunt clare, fără ambiguități.</w:t>
      </w:r>
    </w:p>
    <w:p w:rsidR="00A355B2" w:rsidRDefault="00A355B2">
      <w:pPr>
        <w:ind w:left="900" w:hanging="720"/>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BF8F00"/>
          <w:sz w:val="24"/>
          <w:szCs w:val="24"/>
        </w:rPr>
      </w:pPr>
      <w:r>
        <w:rPr>
          <w:rFonts w:ascii="Times New Roman" w:eastAsia="Times New Roman" w:hAnsi="Times New Roman" w:cs="Times New Roman"/>
          <w:b/>
          <w:color w:val="FF9900"/>
          <w:sz w:val="24"/>
          <w:szCs w:val="24"/>
        </w:rPr>
        <w:t>Dezavantaje</w:t>
      </w:r>
    </w:p>
    <w:p w:rsidR="00A355B2" w:rsidRDefault="00423C38">
      <w:pPr>
        <w:numPr>
          <w:ilvl w:val="0"/>
          <w:numId w:val="51"/>
        </w:numPr>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are incluse foarte multe limbi, spre deosebire de Google Translate.</w:t>
      </w:r>
    </w:p>
    <w:p w:rsidR="00A355B2" w:rsidRDefault="00423C38">
      <w:pPr>
        <w:ind w:left="117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75648" behindDoc="0" locked="0" layoutInCell="1" hidden="0" allowOverlap="1">
            <wp:simplePos x="0" y="0"/>
            <wp:positionH relativeFrom="page">
              <wp:posOffset>1104900</wp:posOffset>
            </wp:positionH>
            <wp:positionV relativeFrom="page">
              <wp:posOffset>5652948</wp:posOffset>
            </wp:positionV>
            <wp:extent cx="2975016" cy="2933840"/>
            <wp:effectExtent l="0" t="0" r="0" b="0"/>
            <wp:wrapSquare wrapText="bothSides" distT="0" distB="0" distL="0" distR="0"/>
            <wp:docPr id="2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a:stretch>
                      <a:fillRect/>
                    </a:stretch>
                  </pic:blipFill>
                  <pic:spPr>
                    <a:xfrm>
                      <a:off x="0" y="0"/>
                      <a:ext cx="2975016" cy="2933840"/>
                    </a:xfrm>
                    <a:prstGeom prst="rect">
                      <a:avLst/>
                    </a:prstGeom>
                    <a:ln/>
                  </pic:spPr>
                </pic:pic>
              </a:graphicData>
            </a:graphic>
          </wp:anchor>
        </w:drawing>
      </w:r>
    </w:p>
    <w:p w:rsidR="00A355B2" w:rsidRDefault="00423C38">
      <w:pPr>
        <w:ind w:left="117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76672" behindDoc="0" locked="0" layoutInCell="1" hidden="0" allowOverlap="1">
            <wp:simplePos x="0" y="0"/>
            <wp:positionH relativeFrom="page">
              <wp:posOffset>3581400</wp:posOffset>
            </wp:positionH>
            <wp:positionV relativeFrom="page">
              <wp:posOffset>6319698</wp:posOffset>
            </wp:positionV>
            <wp:extent cx="3375066" cy="2360476"/>
            <wp:effectExtent l="0" t="0" r="0" b="0"/>
            <wp:wrapSquare wrapText="bothSides" distT="0" distB="0" distL="0" distR="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6"/>
                    <a:srcRect/>
                    <a:stretch>
                      <a:fillRect/>
                    </a:stretch>
                  </pic:blipFill>
                  <pic:spPr>
                    <a:xfrm>
                      <a:off x="0" y="0"/>
                      <a:ext cx="3375066" cy="2360476"/>
                    </a:xfrm>
                    <a:prstGeom prst="rect">
                      <a:avLst/>
                    </a:prstGeom>
                    <a:ln/>
                  </pic:spPr>
                </pic:pic>
              </a:graphicData>
            </a:graphic>
          </wp:anchor>
        </w:drawing>
      </w:r>
      <w:r>
        <w:br w:type="page"/>
      </w:r>
    </w:p>
    <w:p w:rsidR="00A355B2" w:rsidRDefault="00423C38">
      <w:pPr>
        <w:pStyle w:val="1"/>
      </w:pPr>
      <w:bookmarkStart w:id="26" w:name="_j73ed94r9yyy" w:colFirst="0" w:colLast="0"/>
      <w:bookmarkEnd w:id="26"/>
      <w:r>
        <w:lastRenderedPageBreak/>
        <w:t>Platforme</w:t>
      </w:r>
      <w:r>
        <w:t xml:space="preserve"> pentru educația la distanță</w:t>
      </w:r>
    </w:p>
    <w:p w:rsidR="00A355B2" w:rsidRDefault="00A355B2">
      <w:pPr>
        <w:jc w:val="both"/>
        <w:rPr>
          <w:rFonts w:ascii="Times New Roman" w:eastAsia="Times New Roman" w:hAnsi="Times New Roman" w:cs="Times New Roman"/>
          <w:color w:val="A61C00"/>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Platformele prezentate mai jos au fost alese cu grijă de colegii noștri, care au analizat mai multe propuneri și le-au ales cele mai eficiente și accesibile. Toate sunt gratuite întreg anul, nu numai pe parcursul pandemiei. </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 împărțit instrumentele în cele ce vă vor ajuta să susțineți conferințe video cu elevii și cele care vă vor ajuta să monitorizați parcursul acestora și să păstrați legătura, fără a vă auzi la telefon. </w:t>
      </w:r>
    </w:p>
    <w:p w:rsidR="00A355B2" w:rsidRDefault="00423C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980000"/>
          <w:sz w:val="24"/>
          <w:szCs w:val="24"/>
          <w:u w:val="single"/>
        </w:rPr>
        <w:t xml:space="preserve">Pentru a accesa site-urile platformelor menționate, </w:t>
      </w:r>
      <w:r>
        <w:rPr>
          <w:rFonts w:ascii="Times New Roman" w:eastAsia="Times New Roman" w:hAnsi="Times New Roman" w:cs="Times New Roman"/>
          <w:color w:val="980000"/>
          <w:sz w:val="24"/>
          <w:szCs w:val="24"/>
          <w:u w:val="single"/>
        </w:rPr>
        <w:t>trebuie doar să dați click pe titlul lor.</w:t>
      </w:r>
    </w:p>
    <w:p w:rsidR="00A355B2" w:rsidRDefault="00A355B2">
      <w:pPr>
        <w:jc w:val="both"/>
        <w:rPr>
          <w:rFonts w:ascii="Times New Roman" w:eastAsia="Times New Roman" w:hAnsi="Times New Roman" w:cs="Times New Roman"/>
          <w:sz w:val="24"/>
          <w:szCs w:val="24"/>
        </w:rPr>
      </w:pPr>
    </w:p>
    <w:p w:rsidR="00A355B2" w:rsidRDefault="00423C38">
      <w:pPr>
        <w:pStyle w:val="2"/>
      </w:pPr>
      <w:bookmarkStart w:id="27" w:name="_rmxo0eu8bjfa" w:colFirst="0" w:colLast="0"/>
      <w:bookmarkEnd w:id="27"/>
      <w:r>
        <w:t xml:space="preserve">Platforme pentru conferințe video: </w:t>
      </w:r>
    </w:p>
    <w:p w:rsidR="00A355B2" w:rsidRDefault="00423C38">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Skype</w:t>
      </w:r>
    </w:p>
    <w:p w:rsidR="00A355B2" w:rsidRDefault="00423C38">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Zoom</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77696" behindDoc="0" locked="0" layoutInCell="1" hidden="0" allowOverlap="1">
            <wp:simplePos x="0" y="0"/>
            <wp:positionH relativeFrom="page">
              <wp:posOffset>5810250</wp:posOffset>
            </wp:positionH>
            <wp:positionV relativeFrom="page">
              <wp:posOffset>4872038</wp:posOffset>
            </wp:positionV>
            <wp:extent cx="1047750" cy="466725"/>
            <wp:effectExtent l="0" t="0" r="0" b="0"/>
            <wp:wrapSquare wrapText="bothSides" distT="0" distB="0" distL="0" distR="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047750" cy="466725"/>
                    </a:xfrm>
                    <a:prstGeom prst="rect">
                      <a:avLst/>
                    </a:prstGeom>
                    <a:ln/>
                  </pic:spPr>
                </pic:pic>
              </a:graphicData>
            </a:graphic>
          </wp:anchor>
        </w:drawing>
      </w:r>
    </w:p>
    <w:bookmarkStart w:id="28" w:name="_gsyzwkw7fsbs" w:colFirst="0" w:colLast="0"/>
    <w:bookmarkEnd w:id="28"/>
    <w:p w:rsidR="00A355B2" w:rsidRDefault="00423C38">
      <w:pPr>
        <w:pStyle w:val="3"/>
        <w:rPr>
          <w:sz w:val="28"/>
          <w:szCs w:val="28"/>
        </w:rPr>
      </w:pPr>
      <w:r>
        <w:fldChar w:fldCharType="begin"/>
      </w:r>
      <w:r>
        <w:instrText xml:space="preserve"> HYPERLINK "https://www.skype.com/ro/" \h </w:instrText>
      </w:r>
      <w:r>
        <w:fldChar w:fldCharType="separate"/>
      </w:r>
      <w:r>
        <w:rPr>
          <w:sz w:val="28"/>
          <w:szCs w:val="28"/>
        </w:rPr>
        <w:t>Skype</w:t>
      </w:r>
      <w:r>
        <w:rPr>
          <w:sz w:val="28"/>
          <w:szCs w:val="28"/>
        </w:rPr>
        <w:fldChar w:fldCharType="end"/>
      </w:r>
      <w:r>
        <w:rPr>
          <w:sz w:val="28"/>
          <w:szCs w:val="28"/>
        </w:rPr>
        <w:t xml:space="preserve"> </w:t>
      </w:r>
    </w:p>
    <w:p w:rsidR="00A355B2" w:rsidRDefault="00A355B2">
      <w:pPr>
        <w:jc w:val="both"/>
      </w:pPr>
    </w:p>
    <w:p w:rsidR="00A355B2" w:rsidRDefault="00423C38">
      <w:p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Skype este utilizat pentru a vă conecta cu persoanele care vă interesează cel mai mult în viață și la lucru, o</w:t>
      </w:r>
      <w:r>
        <w:rPr>
          <w:rFonts w:ascii="Times New Roman" w:eastAsia="Times New Roman" w:hAnsi="Times New Roman" w:cs="Times New Roman"/>
          <w:color w:val="2B2B30"/>
          <w:sz w:val="24"/>
          <w:szCs w:val="24"/>
          <w:highlight w:val="white"/>
        </w:rPr>
        <w:t xml:space="preserve">riunde și oricând, prin </w:t>
      </w:r>
    </w:p>
    <w:p w:rsidR="00A355B2" w:rsidRDefault="00423C38">
      <w:p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dispozitive mobile sau PC-uri. Este disponibil atât ca aplicație pentru desktop și mobil, cât și online. Utilizarea Skype este gratuită pentru a trimite mesaje și a iniția apeluri audio și video cu grupuri de până la 50 de persoane</w:t>
      </w:r>
      <w:r>
        <w:rPr>
          <w:rFonts w:ascii="Times New Roman" w:eastAsia="Times New Roman" w:hAnsi="Times New Roman" w:cs="Times New Roman"/>
          <w:color w:val="2B2B30"/>
          <w:sz w:val="24"/>
          <w:szCs w:val="24"/>
          <w:highlight w:val="white"/>
        </w:rPr>
        <w:t>.</w:t>
      </w: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Ce oferă platforma și ce o face avantajoasă?</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Profesorii au opțiunea de a partaja ecranul pentru a le arăta elevilor diverse notițe, PDF-uri, site-uri web sau videoclipuri;</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Conferințele pot fi înregistrate, astfel, fiecare elev poate urmări lecția, deși nu a fost prezent;</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Este accesibilă atât online, cât și de pe o gamă largă de electronice, precum tabletă, telefon, laptop;</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Puteți crea un grup cu toți elevii clasei;</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Puteți pr</w:t>
      </w:r>
      <w:r>
        <w:rPr>
          <w:rFonts w:ascii="Times New Roman" w:eastAsia="Times New Roman" w:hAnsi="Times New Roman" w:cs="Times New Roman"/>
          <w:color w:val="2B2B30"/>
          <w:sz w:val="24"/>
          <w:szCs w:val="24"/>
          <w:highlight w:val="white"/>
        </w:rPr>
        <w:t>ograma o conferință, care va fi lansată automat la ora și în ziua specificată.</w:t>
      </w:r>
    </w:p>
    <w:p w:rsidR="00A355B2" w:rsidRDefault="00423C38">
      <w:pPr>
        <w:numPr>
          <w:ilvl w:val="0"/>
          <w:numId w:val="21"/>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Conferințele nu au o durată specifică.</w:t>
      </w:r>
    </w:p>
    <w:p w:rsidR="00A355B2" w:rsidRDefault="00A355B2">
      <w:pPr>
        <w:jc w:val="both"/>
        <w:rPr>
          <w:rFonts w:ascii="Times New Roman" w:eastAsia="Times New Roman" w:hAnsi="Times New Roman" w:cs="Times New Roman"/>
          <w:color w:val="2B2B30"/>
          <w:sz w:val="24"/>
          <w:szCs w:val="24"/>
          <w:highlight w:val="white"/>
        </w:rPr>
      </w:pPr>
    </w:p>
    <w:p w:rsidR="00A355B2" w:rsidRDefault="00A355B2">
      <w:pPr>
        <w:jc w:val="both"/>
        <w:rPr>
          <w:rFonts w:ascii="Times New Roman" w:eastAsia="Times New Roman" w:hAnsi="Times New Roman" w:cs="Times New Roman"/>
          <w:color w:val="2B2B30"/>
          <w:sz w:val="24"/>
          <w:szCs w:val="24"/>
          <w:highlight w:val="white"/>
        </w:rPr>
      </w:pP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FF9900"/>
          <w:sz w:val="24"/>
          <w:szCs w:val="24"/>
          <w:highlight w:val="white"/>
        </w:rPr>
        <w:t>Crearea unui cont</w:t>
      </w:r>
    </w:p>
    <w:p w:rsidR="00A355B2" w:rsidRDefault="00423C38">
      <w:pPr>
        <w:numPr>
          <w:ilvl w:val="0"/>
          <w:numId w:val="4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Accesați site-ul web.</w:t>
      </w:r>
    </w:p>
    <w:p w:rsidR="00A355B2" w:rsidRDefault="00423C38">
      <w:pPr>
        <w:numPr>
          <w:ilvl w:val="0"/>
          <w:numId w:val="41"/>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Dați click pe </w:t>
      </w:r>
      <w:r>
        <w:rPr>
          <w:rFonts w:ascii="Times New Roman" w:eastAsia="Times New Roman" w:hAnsi="Times New Roman" w:cs="Times New Roman"/>
          <w:b/>
          <w:i/>
          <w:sz w:val="24"/>
          <w:szCs w:val="24"/>
          <w:highlight w:val="white"/>
        </w:rPr>
        <w:t>“Autentificare”</w:t>
      </w:r>
      <w:r>
        <w:rPr>
          <w:rFonts w:ascii="Times New Roman" w:eastAsia="Times New Roman" w:hAnsi="Times New Roman" w:cs="Times New Roman"/>
          <w:sz w:val="24"/>
          <w:szCs w:val="24"/>
          <w:highlight w:val="white"/>
        </w:rPr>
        <w:t>, în dreapta, sus, a ecranului;</w:t>
      </w:r>
    </w:p>
    <w:p w:rsidR="00A355B2" w:rsidRDefault="00423C38">
      <w:pPr>
        <w:numPr>
          <w:ilvl w:val="0"/>
          <w:numId w:val="41"/>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lastRenderedPageBreak/>
        <w:t xml:space="preserve">Selectați </w:t>
      </w:r>
      <w:r>
        <w:rPr>
          <w:rFonts w:ascii="Times New Roman" w:eastAsia="Times New Roman" w:hAnsi="Times New Roman" w:cs="Times New Roman"/>
          <w:b/>
          <w:i/>
          <w:sz w:val="24"/>
          <w:szCs w:val="24"/>
          <w:highlight w:val="white"/>
        </w:rPr>
        <w:t>“Înregistrare”;</w:t>
      </w:r>
    </w:p>
    <w:p w:rsidR="00A355B2" w:rsidRDefault="00423C38">
      <w:pPr>
        <w:numPr>
          <w:ilvl w:val="0"/>
          <w:numId w:val="4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introducerea datelor personale, puteți alege dacă să folosiți adresa de e-mail sau numărul de telefon.</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Instalarea aplicație</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Pentru a înțelege procesul, accesați site-ul de </w:t>
      </w:r>
      <w:hyperlink r:id="rId38">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sz w:val="24"/>
          <w:szCs w:val="24"/>
          <w:highlight w:val="white"/>
        </w:rPr>
        <w:t>, parcurgeți pagina până ajungeți la o secțiune unde puteți alege device-ul pe care îl folosiți: desktop, tabletă, telefon mobil, Xbox, Alexa. Apăsați “Obțineți Skype pentru (numele sistemului de operare al device-ului pe care l-ați ales) și veți fi redire</w:t>
      </w:r>
      <w:r>
        <w:rPr>
          <w:rFonts w:ascii="Times New Roman" w:eastAsia="Times New Roman" w:hAnsi="Times New Roman" w:cs="Times New Roman"/>
          <w:sz w:val="24"/>
          <w:szCs w:val="24"/>
          <w:highlight w:val="white"/>
        </w:rPr>
        <w:t>cționați spre spre pașii pe care trebuie să îi îndepliniți.</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Crearea unui grup și inițierea primului apel</w:t>
      </w:r>
    </w:p>
    <w:p w:rsidR="00A355B2" w:rsidRDefault="00423C38">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Deschideți aplicația;</w:t>
      </w:r>
    </w:p>
    <w:p w:rsidR="00A355B2" w:rsidRDefault="00423C38">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Selectați iconița ce seamănă cu o tăbliță și un creion;</w:t>
      </w:r>
    </w:p>
    <w:p w:rsidR="00A355B2" w:rsidRDefault="00423C38">
      <w:pPr>
        <w:numPr>
          <w:ilvl w:val="0"/>
          <w:numId w:val="1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Apăsați </w:t>
      </w:r>
      <w:r>
        <w:rPr>
          <w:rFonts w:ascii="Times New Roman" w:eastAsia="Times New Roman" w:hAnsi="Times New Roman" w:cs="Times New Roman"/>
          <w:b/>
          <w:i/>
          <w:sz w:val="24"/>
          <w:szCs w:val="24"/>
          <w:highlight w:val="white"/>
        </w:rPr>
        <w:t>“New Group Chat”</w:t>
      </w:r>
      <w:r>
        <w:rPr>
          <w:rFonts w:ascii="Times New Roman" w:eastAsia="Times New Roman" w:hAnsi="Times New Roman" w:cs="Times New Roman"/>
          <w:sz w:val="24"/>
          <w:szCs w:val="24"/>
          <w:highlight w:val="white"/>
        </w:rPr>
        <w:t xml:space="preserve"> (Group Chat nou) și denumiți-l;</w:t>
      </w:r>
    </w:p>
    <w:p w:rsidR="00A355B2" w:rsidRDefault="00423C38">
      <w:pPr>
        <w:numPr>
          <w:ilvl w:val="0"/>
          <w:numId w:val="1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Nu este nevoie </w:t>
      </w:r>
      <w:r>
        <w:rPr>
          <w:rFonts w:ascii="Times New Roman" w:eastAsia="Times New Roman" w:hAnsi="Times New Roman" w:cs="Times New Roman"/>
          <w:sz w:val="24"/>
          <w:szCs w:val="24"/>
          <w:highlight w:val="white"/>
        </w:rPr>
        <w:t xml:space="preserve">să introduceți alți membri, vă vom arăta cum să distribuiți un link pentru a vă fi mai ușor. Apăsați </w:t>
      </w:r>
      <w:r>
        <w:rPr>
          <w:rFonts w:ascii="Times New Roman" w:eastAsia="Times New Roman" w:hAnsi="Times New Roman" w:cs="Times New Roman"/>
          <w:b/>
          <w:i/>
          <w:sz w:val="24"/>
          <w:szCs w:val="24"/>
          <w:highlight w:val="white"/>
        </w:rPr>
        <w:t>“Done”</w:t>
      </w:r>
      <w:r>
        <w:rPr>
          <w:rFonts w:ascii="Times New Roman" w:eastAsia="Times New Roman" w:hAnsi="Times New Roman" w:cs="Times New Roman"/>
          <w:sz w:val="24"/>
          <w:szCs w:val="24"/>
          <w:highlight w:val="white"/>
        </w:rPr>
        <w:t xml:space="preserve"> (Gata);</w:t>
      </w:r>
    </w:p>
    <w:p w:rsidR="00A355B2" w:rsidRDefault="00423C38">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Faceți click pe numele grupului;</w:t>
      </w:r>
    </w:p>
    <w:p w:rsidR="00A355B2" w:rsidRDefault="00423C38">
      <w:pPr>
        <w:numPr>
          <w:ilvl w:val="0"/>
          <w:numId w:val="1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Selectați </w:t>
      </w:r>
      <w:r>
        <w:rPr>
          <w:rFonts w:ascii="Times New Roman" w:eastAsia="Times New Roman" w:hAnsi="Times New Roman" w:cs="Times New Roman"/>
          <w:b/>
          <w:i/>
          <w:sz w:val="24"/>
          <w:szCs w:val="24"/>
          <w:highlight w:val="white"/>
        </w:rPr>
        <w:t>“Share link to join group”</w:t>
      </w:r>
      <w:r>
        <w:rPr>
          <w:rFonts w:ascii="Times New Roman" w:eastAsia="Times New Roman" w:hAnsi="Times New Roman" w:cs="Times New Roman"/>
          <w:sz w:val="24"/>
          <w:szCs w:val="24"/>
          <w:highlight w:val="white"/>
        </w:rPr>
        <w:t xml:space="preserve"> (partajați link-ul prin care se poate intra în grup);</w:t>
      </w:r>
    </w:p>
    <w:p w:rsidR="00A355B2" w:rsidRDefault="00423C38">
      <w:pPr>
        <w:numPr>
          <w:ilvl w:val="0"/>
          <w:numId w:val="1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Activați butonul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i/>
          <w:sz w:val="24"/>
          <w:szCs w:val="24"/>
          <w:highlight w:val="white"/>
        </w:rPr>
        <w:t>Share group via link”</w:t>
      </w:r>
      <w:r>
        <w:rPr>
          <w:rFonts w:ascii="Times New Roman" w:eastAsia="Times New Roman" w:hAnsi="Times New Roman" w:cs="Times New Roman"/>
          <w:sz w:val="24"/>
          <w:szCs w:val="24"/>
          <w:highlight w:val="white"/>
        </w:rPr>
        <w:t xml:space="preserve"> (partajează grupul prin link);</w:t>
      </w:r>
    </w:p>
    <w:p w:rsidR="00A355B2" w:rsidRDefault="00423C38">
      <w:pPr>
        <w:numPr>
          <w:ilvl w:val="0"/>
          <w:numId w:val="1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Apăsați </w:t>
      </w:r>
      <w:r>
        <w:rPr>
          <w:rFonts w:ascii="Times New Roman" w:eastAsia="Times New Roman" w:hAnsi="Times New Roman" w:cs="Times New Roman"/>
          <w:b/>
          <w:i/>
          <w:sz w:val="24"/>
          <w:szCs w:val="24"/>
          <w:highlight w:val="white"/>
        </w:rPr>
        <w:t>“Copy to clipboard”</w:t>
      </w:r>
      <w:r>
        <w:rPr>
          <w:rFonts w:ascii="Times New Roman" w:eastAsia="Times New Roman" w:hAnsi="Times New Roman" w:cs="Times New Roman"/>
          <w:sz w:val="24"/>
          <w:szCs w:val="24"/>
          <w:highlight w:val="white"/>
        </w:rPr>
        <w:t xml:space="preserve"> (copiază).</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Acum, link-ul dumneavoastră este copiat. Trebuie să ieșiți din aplicație și să îl trimiteți elevilor pe grupul clasei, folosind funcția </w:t>
      </w:r>
      <w:r>
        <w:rPr>
          <w:rFonts w:ascii="Times New Roman" w:eastAsia="Times New Roman" w:hAnsi="Times New Roman" w:cs="Times New Roman"/>
          <w:b/>
          <w:i/>
          <w:sz w:val="24"/>
          <w:szCs w:val="24"/>
          <w:highlight w:val="white"/>
        </w:rPr>
        <w:t>Paste</w:t>
      </w:r>
      <w:r>
        <w:rPr>
          <w:rFonts w:ascii="Times New Roman" w:eastAsia="Times New Roman" w:hAnsi="Times New Roman" w:cs="Times New Roman"/>
          <w:sz w:val="24"/>
          <w:szCs w:val="24"/>
          <w:highlight w:val="white"/>
        </w:rPr>
        <w:t>. Ei se vor alătura a</w:t>
      </w:r>
      <w:r>
        <w:rPr>
          <w:rFonts w:ascii="Times New Roman" w:eastAsia="Times New Roman" w:hAnsi="Times New Roman" w:cs="Times New Roman"/>
          <w:sz w:val="24"/>
          <w:szCs w:val="24"/>
          <w:highlight w:val="white"/>
        </w:rPr>
        <w:t>utomat grupului, prin click pe link.</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Pentru a începe un apel, faceți click pe iconița video (pentru conferință video) sau pe iconița telefon (pentru conferință audio).</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Explorarea platformei</w:t>
      </w:r>
    </w:p>
    <w:p w:rsidR="00A355B2" w:rsidRDefault="00423C38">
      <w:pPr>
        <w:numPr>
          <w:ilvl w:val="0"/>
          <w:numId w:val="1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Accesați site-ul de </w:t>
      </w:r>
      <w:hyperlink r:id="rId39">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sz w:val="24"/>
          <w:szCs w:val="24"/>
          <w:highlight w:val="white"/>
        </w:rPr>
        <w:t>.</w:t>
      </w:r>
    </w:p>
    <w:p w:rsidR="00A355B2" w:rsidRDefault="00423C38">
      <w:pPr>
        <w:numPr>
          <w:ilvl w:val="0"/>
          <w:numId w:val="13"/>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Parcurgeți pagina până ajungeți la o secțiune numită </w:t>
      </w:r>
      <w:r>
        <w:rPr>
          <w:rFonts w:ascii="Times New Roman" w:eastAsia="Times New Roman" w:hAnsi="Times New Roman" w:cs="Times New Roman"/>
          <w:b/>
          <w:i/>
          <w:sz w:val="24"/>
          <w:szCs w:val="24"/>
          <w:highlight w:val="white"/>
        </w:rPr>
        <w:t>“Descoperiți mai multe caracteristici”.</w:t>
      </w:r>
    </w:p>
    <w:p w:rsidR="00A355B2" w:rsidRDefault="00423C38">
      <w:pPr>
        <w:numPr>
          <w:ilvl w:val="0"/>
          <w:numId w:val="1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Selectați ce v-ați dori să aflați.</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Această opțiune vă permite să înțelegeți cum să partajați ecranul, cum să înregistrați și cum să adăugați subtitrări, dacă este nevoie.</w:t>
      </w:r>
    </w:p>
    <w:p w:rsidR="00A355B2" w:rsidRDefault="00A355B2">
      <w:pPr>
        <w:jc w:val="both"/>
        <w:rPr>
          <w:rFonts w:ascii="Times New Roman" w:eastAsia="Times New Roman" w:hAnsi="Times New Roman" w:cs="Times New Roman"/>
          <w:sz w:val="24"/>
          <w:szCs w:val="24"/>
          <w:highlight w:val="white"/>
        </w:rPr>
      </w:pPr>
    </w:p>
    <w:p w:rsidR="00A355B2" w:rsidRDefault="00A355B2">
      <w:pPr>
        <w:jc w:val="both"/>
        <w:rPr>
          <w:rFonts w:ascii="Times New Roman" w:eastAsia="Times New Roman" w:hAnsi="Times New Roman" w:cs="Times New Roman"/>
          <w:sz w:val="24"/>
          <w:szCs w:val="24"/>
          <w:highlight w:val="white"/>
        </w:rPr>
      </w:pP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Folosirea online</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După cum am precizat anterior, pe Skype puteți iniția apeluri, fără să aveți un cont. </w:t>
      </w:r>
    </w:p>
    <w:p w:rsidR="00A355B2" w:rsidRDefault="00A355B2">
      <w:pPr>
        <w:jc w:val="both"/>
        <w:rPr>
          <w:rFonts w:ascii="Times New Roman" w:eastAsia="Times New Roman" w:hAnsi="Times New Roman" w:cs="Times New Roman"/>
          <w:sz w:val="24"/>
          <w:szCs w:val="24"/>
          <w:highlight w:val="white"/>
        </w:rPr>
      </w:pPr>
    </w:p>
    <w:p w:rsidR="00A355B2" w:rsidRDefault="00423C38">
      <w:pPr>
        <w:numPr>
          <w:ilvl w:val="0"/>
          <w:numId w:val="28"/>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Accesați link-ul de </w:t>
      </w:r>
      <w:hyperlink r:id="rId40">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sz w:val="24"/>
          <w:szCs w:val="24"/>
          <w:highlight w:val="white"/>
        </w:rPr>
        <w:t>;</w:t>
      </w:r>
    </w:p>
    <w:p w:rsidR="00A355B2" w:rsidRDefault="00423C38">
      <w:pPr>
        <w:numPr>
          <w:ilvl w:val="0"/>
          <w:numId w:val="28"/>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Selectați </w:t>
      </w:r>
      <w:r>
        <w:rPr>
          <w:rFonts w:ascii="Times New Roman" w:eastAsia="Times New Roman" w:hAnsi="Times New Roman" w:cs="Times New Roman"/>
          <w:b/>
          <w:i/>
          <w:sz w:val="24"/>
          <w:szCs w:val="24"/>
          <w:highlight w:val="white"/>
        </w:rPr>
        <w:t>“Creează o întâlnire gratuit”</w:t>
      </w:r>
      <w:r>
        <w:rPr>
          <w:rFonts w:ascii="Times New Roman" w:eastAsia="Times New Roman" w:hAnsi="Times New Roman" w:cs="Times New Roman"/>
          <w:sz w:val="24"/>
          <w:szCs w:val="24"/>
          <w:highlight w:val="white"/>
        </w:rPr>
        <w:t>;</w:t>
      </w:r>
    </w:p>
    <w:p w:rsidR="00A355B2" w:rsidRDefault="00423C38">
      <w:pPr>
        <w:numPr>
          <w:ilvl w:val="0"/>
          <w:numId w:val="28"/>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Vei primi un link pe care îl puteți copia și trimite clasei dumneavoastră;</w:t>
      </w:r>
    </w:p>
    <w:p w:rsidR="00A355B2" w:rsidRDefault="00423C38">
      <w:pPr>
        <w:numPr>
          <w:ilvl w:val="0"/>
          <w:numId w:val="28"/>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 xml:space="preserve">Apăsați pe </w:t>
      </w:r>
      <w:r>
        <w:rPr>
          <w:rFonts w:ascii="Times New Roman" w:eastAsia="Times New Roman" w:hAnsi="Times New Roman" w:cs="Times New Roman"/>
          <w:b/>
          <w:i/>
          <w:sz w:val="24"/>
          <w:szCs w:val="24"/>
          <w:highlight w:val="white"/>
        </w:rPr>
        <w:t>“Lansare apel”</w:t>
      </w:r>
      <w:r>
        <w:rPr>
          <w:rFonts w:ascii="Times New Roman" w:eastAsia="Times New Roman" w:hAnsi="Times New Roman" w:cs="Times New Roman"/>
          <w:sz w:val="24"/>
          <w:szCs w:val="24"/>
          <w:highlight w:val="white"/>
        </w:rPr>
        <w:t>.</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Tutoriale video</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Vă r</w:t>
      </w:r>
      <w:r>
        <w:rPr>
          <w:rFonts w:ascii="Times New Roman" w:eastAsia="Times New Roman" w:hAnsi="Times New Roman" w:cs="Times New Roman"/>
          <w:sz w:val="24"/>
          <w:szCs w:val="24"/>
          <w:highlight w:val="white"/>
        </w:rPr>
        <w:t xml:space="preserve">ecomandăm următorul </w:t>
      </w:r>
      <w:hyperlink r:id="rId41">
        <w:r>
          <w:rPr>
            <w:rFonts w:ascii="Times New Roman" w:eastAsia="Times New Roman" w:hAnsi="Times New Roman" w:cs="Times New Roman"/>
            <w:color w:val="1155CC"/>
            <w:sz w:val="24"/>
            <w:szCs w:val="24"/>
            <w:highlight w:val="white"/>
            <w:u w:val="single"/>
          </w:rPr>
          <w:t>videoclip</w:t>
        </w:r>
      </w:hyperlink>
      <w:r>
        <w:rPr>
          <w:rFonts w:ascii="Times New Roman" w:eastAsia="Times New Roman" w:hAnsi="Times New Roman" w:cs="Times New Roman"/>
          <w:sz w:val="24"/>
          <w:szCs w:val="24"/>
          <w:highlight w:val="white"/>
        </w:rPr>
        <w:t xml:space="preserve">, care vă va explica mai bine cum să folosiți aplicația. Deși este în engleză, YouTube oferă subtitrări parțiale în română. </w:t>
      </w: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noProof/>
          <w:color w:val="FF9900"/>
          <w:sz w:val="24"/>
          <w:szCs w:val="24"/>
          <w:highlight w:val="white"/>
          <w:lang w:val="ru-RU"/>
        </w:rPr>
        <w:drawing>
          <wp:anchor distT="0" distB="0" distL="0" distR="0" simplePos="0" relativeHeight="251678720" behindDoc="0" locked="0" layoutInCell="1" hidden="0" allowOverlap="1">
            <wp:simplePos x="0" y="0"/>
            <wp:positionH relativeFrom="page">
              <wp:posOffset>6167438</wp:posOffset>
            </wp:positionH>
            <wp:positionV relativeFrom="page">
              <wp:posOffset>3376613</wp:posOffset>
            </wp:positionV>
            <wp:extent cx="695325" cy="695325"/>
            <wp:effectExtent l="0" t="0" r="0" b="0"/>
            <wp:wrapSquare wrapText="bothSides" distT="0" distB="0" distL="0" distR="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2"/>
                    <a:srcRect/>
                    <a:stretch>
                      <a:fillRect/>
                    </a:stretch>
                  </pic:blipFill>
                  <pic:spPr>
                    <a:xfrm>
                      <a:off x="0" y="0"/>
                      <a:ext cx="695325" cy="695325"/>
                    </a:xfrm>
                    <a:prstGeom prst="rect">
                      <a:avLst/>
                    </a:prstGeom>
                    <a:ln/>
                  </pic:spPr>
                </pic:pic>
              </a:graphicData>
            </a:graphic>
          </wp:anchor>
        </w:drawing>
      </w:r>
    </w:p>
    <w:p w:rsidR="00A355B2" w:rsidRDefault="00A355B2">
      <w:pPr>
        <w:jc w:val="both"/>
        <w:rPr>
          <w:rFonts w:ascii="Times New Roman" w:eastAsia="Times New Roman" w:hAnsi="Times New Roman" w:cs="Times New Roman"/>
          <w:sz w:val="24"/>
          <w:szCs w:val="24"/>
        </w:rPr>
      </w:pPr>
    </w:p>
    <w:bookmarkStart w:id="29" w:name="_349n8hck9coj" w:colFirst="0" w:colLast="0"/>
    <w:bookmarkEnd w:id="29"/>
    <w:p w:rsidR="00A355B2" w:rsidRDefault="00423C38">
      <w:pPr>
        <w:pStyle w:val="3"/>
        <w:rPr>
          <w:sz w:val="28"/>
          <w:szCs w:val="28"/>
        </w:rPr>
      </w:pPr>
      <w:r>
        <w:fldChar w:fldCharType="begin"/>
      </w:r>
      <w:r>
        <w:instrText xml:space="preserve"> HYPERLINK "https://zoom.us/" \h </w:instrText>
      </w:r>
      <w:r>
        <w:fldChar w:fldCharType="separate"/>
      </w:r>
      <w:r>
        <w:rPr>
          <w:sz w:val="28"/>
          <w:szCs w:val="28"/>
        </w:rPr>
        <w:t>Zoom</w:t>
      </w:r>
      <w:r>
        <w:rPr>
          <w:sz w:val="28"/>
          <w:szCs w:val="28"/>
        </w:rPr>
        <w:fldChar w:fldCharType="end"/>
      </w:r>
      <w:r>
        <w:rPr>
          <w:sz w:val="28"/>
          <w:szCs w:val="28"/>
        </w:rPr>
        <w:t xml:space="preserve"> </w:t>
      </w:r>
    </w:p>
    <w:p w:rsidR="00A355B2" w:rsidRDefault="00A355B2">
      <w:pPr>
        <w:jc w:val="both"/>
        <w:rPr>
          <w:rFonts w:ascii="Times New Roman" w:eastAsia="Times New Roman" w:hAnsi="Times New Roman" w:cs="Times New Roman"/>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Zoom este o platformă pentru conferințe online. Puteți organiza una cu până la 100 de persoane, pentru maxim 40 de minute, dacă optați pentru planul gratuit. Aceasta poate fi folosită atât ca aplicație pe telefon, cât și pe laptop. Videoclipuri expl</w:t>
      </w:r>
      <w:r>
        <w:rPr>
          <w:rFonts w:ascii="Times New Roman" w:eastAsia="Times New Roman" w:hAnsi="Times New Roman" w:cs="Times New Roman"/>
          <w:sz w:val="24"/>
          <w:szCs w:val="24"/>
        </w:rPr>
        <w:t xml:space="preserve">icative și resurse găsiți </w:t>
      </w:r>
      <w:hyperlink r:id="rId43">
        <w:r>
          <w:rPr>
            <w:rFonts w:ascii="Times New Roman" w:eastAsia="Times New Roman" w:hAnsi="Times New Roman" w:cs="Times New Roman"/>
            <w:color w:val="1155CC"/>
            <w:sz w:val="24"/>
            <w:szCs w:val="24"/>
            <w:u w:val="single"/>
          </w:rPr>
          <w:t>aici.</w:t>
        </w:r>
      </w:hyperlink>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Ce oferă platforma și ce o face avantajoasă?</w:t>
      </w:r>
    </w:p>
    <w:p w:rsidR="00A355B2" w:rsidRDefault="00423C38">
      <w:pPr>
        <w:numPr>
          <w:ilvl w:val="0"/>
          <w:numId w:val="2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Puteți păstra legătura cu elevii foarte ușor;</w:t>
      </w:r>
    </w:p>
    <w:p w:rsidR="00A355B2" w:rsidRDefault="00423C38">
      <w:pPr>
        <w:numPr>
          <w:ilvl w:val="0"/>
          <w:numId w:val="2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 necesită descărcarea aplicației pe laptop</w:t>
      </w:r>
      <w:r>
        <w:rPr>
          <w:rFonts w:ascii="Times New Roman" w:eastAsia="Times New Roman" w:hAnsi="Times New Roman" w:cs="Times New Roman"/>
          <w:color w:val="2B2B30"/>
          <w:sz w:val="24"/>
          <w:szCs w:val="24"/>
          <w:highlight w:val="white"/>
        </w:rPr>
        <w:t>;</w:t>
      </w:r>
    </w:p>
    <w:p w:rsidR="00A355B2" w:rsidRDefault="00423C38">
      <w:pPr>
        <w:numPr>
          <w:ilvl w:val="0"/>
          <w:numId w:val="2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B2B30"/>
          <w:sz w:val="24"/>
          <w:szCs w:val="24"/>
          <w:highlight w:val="white"/>
        </w:rPr>
        <w:t>Profesorii au opțiunea de a partaja ecranul pentru a le arăta elevilor diverse notițe, PDF-uri, site-uri web sau videoclipuri;</w:t>
      </w:r>
    </w:p>
    <w:p w:rsidR="00A355B2" w:rsidRDefault="00423C38">
      <w:pPr>
        <w:numPr>
          <w:ilvl w:val="0"/>
          <w:numId w:val="29"/>
        </w:numPr>
        <w:jc w:val="both"/>
        <w:rPr>
          <w:rFonts w:ascii="Times New Roman" w:eastAsia="Times New Roman" w:hAnsi="Times New Roman" w:cs="Times New Roman"/>
          <w:color w:val="2B2B30"/>
          <w:sz w:val="24"/>
          <w:szCs w:val="24"/>
          <w:highlight w:val="white"/>
        </w:rPr>
      </w:pPr>
      <w:r>
        <w:rPr>
          <w:rFonts w:ascii="Times New Roman" w:eastAsia="Times New Roman" w:hAnsi="Times New Roman" w:cs="Times New Roman"/>
          <w:color w:val="2B2B30"/>
          <w:sz w:val="24"/>
          <w:szCs w:val="24"/>
          <w:highlight w:val="white"/>
        </w:rPr>
        <w:t>Conferințele pot fi înregistrate, astfel, fiecare elev poate urmări lecția, deși nu a fost prezent.</w:t>
      </w:r>
    </w:p>
    <w:p w:rsidR="00A355B2" w:rsidRDefault="00A355B2">
      <w:pPr>
        <w:jc w:val="both"/>
        <w:rPr>
          <w:rFonts w:ascii="Times New Roman" w:eastAsia="Times New Roman" w:hAnsi="Times New Roman" w:cs="Times New Roman"/>
          <w:color w:val="2B2B30"/>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Crearea unui cont</w:t>
      </w:r>
    </w:p>
    <w:p w:rsidR="00A355B2" w:rsidRDefault="00423C38">
      <w:pPr>
        <w:numPr>
          <w:ilvl w:val="0"/>
          <w:numId w:val="3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Accesați s</w:t>
      </w:r>
      <w:r>
        <w:rPr>
          <w:rFonts w:ascii="Times New Roman" w:eastAsia="Times New Roman" w:hAnsi="Times New Roman" w:cs="Times New Roman"/>
          <w:sz w:val="24"/>
          <w:szCs w:val="24"/>
          <w:highlight w:val="white"/>
        </w:rPr>
        <w:t>ite-ul web;</w:t>
      </w:r>
    </w:p>
    <w:p w:rsidR="00A355B2" w:rsidRDefault="00423C38">
      <w:pPr>
        <w:numPr>
          <w:ilvl w:val="0"/>
          <w:numId w:val="32"/>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Dați click pe “</w:t>
      </w:r>
      <w:r>
        <w:rPr>
          <w:rFonts w:ascii="Times New Roman" w:eastAsia="Times New Roman" w:hAnsi="Times New Roman" w:cs="Times New Roman"/>
          <w:b/>
          <w:i/>
          <w:sz w:val="24"/>
          <w:szCs w:val="24"/>
          <w:highlight w:val="white"/>
        </w:rPr>
        <w:t>Sign Up, it’s free”</w:t>
      </w:r>
      <w:r>
        <w:rPr>
          <w:rFonts w:ascii="Times New Roman" w:eastAsia="Times New Roman" w:hAnsi="Times New Roman" w:cs="Times New Roman"/>
          <w:sz w:val="24"/>
          <w:szCs w:val="24"/>
          <w:highlight w:val="white"/>
        </w:rPr>
        <w:t>, în partea dreapta a ecranului;</w:t>
      </w:r>
    </w:p>
    <w:p w:rsidR="00A355B2" w:rsidRDefault="00423C38">
      <w:pPr>
        <w:numPr>
          <w:ilvl w:val="0"/>
          <w:numId w:val="3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Introduceți adresa de e-mail sau conectați-vă folosind contul dumneavoastră de Google sau Facebook.</w:t>
      </w:r>
    </w:p>
    <w:p w:rsidR="00A355B2" w:rsidRDefault="00423C38">
      <w:pPr>
        <w:numPr>
          <w:ilvl w:val="0"/>
          <w:numId w:val="3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 e-mail veți primi un mesaj de activare a contului.</w:t>
      </w:r>
    </w:p>
    <w:p w:rsidR="00A355B2" w:rsidRDefault="00423C38">
      <w:pPr>
        <w:numPr>
          <w:ilvl w:val="0"/>
          <w:numId w:val="3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Apoi, veți fi redirecționat spre o fereastră unde veți introduce datele personale.</w:t>
      </w:r>
    </w:p>
    <w:p w:rsidR="00A355B2" w:rsidRDefault="00A355B2">
      <w:pPr>
        <w:jc w:val="both"/>
        <w:rPr>
          <w:rFonts w:ascii="Times New Roman" w:eastAsia="Times New Roman" w:hAnsi="Times New Roman" w:cs="Times New Roman"/>
          <w:b/>
          <w:color w:val="FF9900"/>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Instalarea aplicației</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Pentru telefonul mobil sau tabletă, aplicația este disponibilă pe App Store (iOS) sau pe Magazine Play (Android). Pentru laptop, puteți să o descărcaț</w:t>
      </w:r>
      <w:r>
        <w:rPr>
          <w:rFonts w:ascii="Times New Roman" w:eastAsia="Times New Roman" w:hAnsi="Times New Roman" w:cs="Times New Roman"/>
          <w:sz w:val="24"/>
          <w:szCs w:val="24"/>
          <w:highlight w:val="white"/>
        </w:rPr>
        <w:t xml:space="preserve">i </w:t>
      </w:r>
      <w:hyperlink r:id="rId44">
        <w:r>
          <w:rPr>
            <w:rFonts w:ascii="Times New Roman" w:eastAsia="Times New Roman" w:hAnsi="Times New Roman" w:cs="Times New Roman"/>
            <w:color w:val="1155CC"/>
            <w:sz w:val="24"/>
            <w:szCs w:val="24"/>
            <w:highlight w:val="white"/>
            <w:u w:val="single"/>
          </w:rPr>
          <w:t>aici</w:t>
        </w:r>
      </w:hyperlink>
      <w:r>
        <w:rPr>
          <w:rFonts w:ascii="Times New Roman" w:eastAsia="Times New Roman" w:hAnsi="Times New Roman" w:cs="Times New Roman"/>
          <w:sz w:val="24"/>
          <w:szCs w:val="24"/>
          <w:highlight w:val="white"/>
        </w:rPr>
        <w:t xml:space="preserve"> sau, aceasta se va descărca automat când veți efectua primul apel audio sau video.</w:t>
      </w: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Inițierea unei întâlniri</w:t>
      </w: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 laptop:</w:t>
      </w:r>
    </w:p>
    <w:p w:rsidR="00A355B2" w:rsidRDefault="00423C38">
      <w:pPr>
        <w:numPr>
          <w:ilvl w:val="0"/>
          <w:numId w:val="1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Accesați site-ul web;</w:t>
      </w:r>
    </w:p>
    <w:p w:rsidR="00A355B2" w:rsidRDefault="00423C38">
      <w:pPr>
        <w:numPr>
          <w:ilvl w:val="0"/>
          <w:numId w:val="1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Logați-vă;</w:t>
      </w:r>
    </w:p>
    <w:p w:rsidR="00A355B2" w:rsidRDefault="00423C38">
      <w:pPr>
        <w:numPr>
          <w:ilvl w:val="0"/>
          <w:numId w:val="14"/>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Apăsați pe “</w:t>
      </w:r>
      <w:r>
        <w:rPr>
          <w:rFonts w:ascii="Times New Roman" w:eastAsia="Times New Roman" w:hAnsi="Times New Roman" w:cs="Times New Roman"/>
          <w:b/>
          <w:i/>
          <w:sz w:val="24"/>
          <w:szCs w:val="24"/>
          <w:highlight w:val="white"/>
        </w:rPr>
        <w:t xml:space="preserve">Host a Meeting” </w:t>
      </w:r>
      <w:r>
        <w:rPr>
          <w:rFonts w:ascii="Times New Roman" w:eastAsia="Times New Roman" w:hAnsi="Times New Roman" w:cs="Times New Roman"/>
          <w:sz w:val="24"/>
          <w:szCs w:val="24"/>
          <w:highlight w:val="white"/>
        </w:rPr>
        <w:t>(inițiază o sedinta);</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momentul în care apăsați pe acest buton, aveți trei opțiuni “</w:t>
      </w:r>
      <w:r>
        <w:rPr>
          <w:rFonts w:ascii="Times New Roman" w:eastAsia="Times New Roman" w:hAnsi="Times New Roman" w:cs="Times New Roman"/>
          <w:b/>
          <w:i/>
          <w:sz w:val="24"/>
          <w:szCs w:val="24"/>
          <w:highlight w:val="white"/>
        </w:rPr>
        <w:t>With Video On”</w:t>
      </w:r>
      <w:r>
        <w:rPr>
          <w:rFonts w:ascii="Times New Roman" w:eastAsia="Times New Roman" w:hAnsi="Times New Roman" w:cs="Times New Roman"/>
          <w:sz w:val="24"/>
          <w:szCs w:val="24"/>
          <w:highlight w:val="white"/>
        </w:rPr>
        <w:t xml:space="preserve"> (cu video activ), “</w:t>
      </w:r>
      <w:r>
        <w:rPr>
          <w:rFonts w:ascii="Times New Roman" w:eastAsia="Times New Roman" w:hAnsi="Times New Roman" w:cs="Times New Roman"/>
          <w:b/>
          <w:i/>
          <w:sz w:val="24"/>
          <w:szCs w:val="24"/>
          <w:highlight w:val="white"/>
        </w:rPr>
        <w:t>With Video Off”</w:t>
      </w:r>
      <w:r>
        <w:rPr>
          <w:rFonts w:ascii="Times New Roman" w:eastAsia="Times New Roman" w:hAnsi="Times New Roman" w:cs="Times New Roman"/>
          <w:sz w:val="24"/>
          <w:szCs w:val="24"/>
          <w:highlight w:val="white"/>
        </w:rPr>
        <w:t xml:space="preserve"> (cu video inactiv) sau “</w:t>
      </w:r>
      <w:r>
        <w:rPr>
          <w:rFonts w:ascii="Times New Roman" w:eastAsia="Times New Roman" w:hAnsi="Times New Roman" w:cs="Times New Roman"/>
          <w:b/>
          <w:i/>
          <w:sz w:val="24"/>
          <w:szCs w:val="24"/>
          <w:highlight w:val="white"/>
        </w:rPr>
        <w:t>Share Screen Only”</w:t>
      </w:r>
      <w:r>
        <w:rPr>
          <w:rFonts w:ascii="Times New Roman" w:eastAsia="Times New Roman" w:hAnsi="Times New Roman" w:cs="Times New Roman"/>
          <w:sz w:val="24"/>
          <w:szCs w:val="24"/>
          <w:highlight w:val="white"/>
        </w:rPr>
        <w:t xml:space="preserve"> (doar cu partajare de ecran). În funcție de cum doriți să decurgă ședința, vă puteți alege una dint</w:t>
      </w:r>
      <w:r>
        <w:rPr>
          <w:rFonts w:ascii="Times New Roman" w:eastAsia="Times New Roman" w:hAnsi="Times New Roman" w:cs="Times New Roman"/>
          <w:sz w:val="24"/>
          <w:szCs w:val="24"/>
          <w:highlight w:val="white"/>
        </w:rPr>
        <w:t>re variante;</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980000"/>
          <w:sz w:val="24"/>
          <w:szCs w:val="24"/>
          <w:highlight w:val="white"/>
        </w:rPr>
        <w:t xml:space="preserve">În atenția dumneavoastră! </w:t>
      </w:r>
      <w:r>
        <w:rPr>
          <w:rFonts w:ascii="Times New Roman" w:eastAsia="Times New Roman" w:hAnsi="Times New Roman" w:cs="Times New Roman"/>
          <w:sz w:val="24"/>
          <w:szCs w:val="24"/>
          <w:highlight w:val="white"/>
        </w:rPr>
        <w:t>Dacă selectați opțiunea de “</w:t>
      </w:r>
      <w:r>
        <w:rPr>
          <w:rFonts w:ascii="Times New Roman" w:eastAsia="Times New Roman" w:hAnsi="Times New Roman" w:cs="Times New Roman"/>
          <w:b/>
          <w:i/>
          <w:sz w:val="24"/>
          <w:szCs w:val="24"/>
          <w:highlight w:val="white"/>
        </w:rPr>
        <w:t>Share Screen Only”</w:t>
      </w:r>
      <w:r>
        <w:rPr>
          <w:rFonts w:ascii="Times New Roman" w:eastAsia="Times New Roman" w:hAnsi="Times New Roman" w:cs="Times New Roman"/>
          <w:sz w:val="24"/>
          <w:szCs w:val="24"/>
          <w:highlight w:val="white"/>
        </w:rPr>
        <w:t>, vi se va deschide o fereastră, unde vă puteți alege să se vadă ecranul laptopului sau telefonului sau puteți alege să vă apară o tablă de scris, pe care să desenați. În</w:t>
      </w:r>
      <w:r>
        <w:rPr>
          <w:rFonts w:ascii="Times New Roman" w:eastAsia="Times New Roman" w:hAnsi="Times New Roman" w:cs="Times New Roman"/>
          <w:sz w:val="24"/>
          <w:szCs w:val="24"/>
          <w:highlight w:val="white"/>
        </w:rPr>
        <w:t xml:space="preserve"> cazul în care vreți să schimbați vizualizarea (ex. de pe tablă, pe ecran sau de pe ecran, pe tablă), apăsați butonul “</w:t>
      </w:r>
      <w:r>
        <w:rPr>
          <w:rFonts w:ascii="Times New Roman" w:eastAsia="Times New Roman" w:hAnsi="Times New Roman" w:cs="Times New Roman"/>
          <w:b/>
          <w:i/>
          <w:sz w:val="24"/>
          <w:szCs w:val="24"/>
          <w:highlight w:val="white"/>
        </w:rPr>
        <w:t xml:space="preserve">New Share” </w:t>
      </w:r>
      <w:r>
        <w:rPr>
          <w:rFonts w:ascii="Times New Roman" w:eastAsia="Times New Roman" w:hAnsi="Times New Roman" w:cs="Times New Roman"/>
          <w:sz w:val="24"/>
          <w:szCs w:val="24"/>
          <w:highlight w:val="white"/>
        </w:rPr>
        <w:t xml:space="preserve">(partajare nouă) din bara de sus. </w:t>
      </w:r>
    </w:p>
    <w:p w:rsidR="00A355B2" w:rsidRDefault="00A355B2">
      <w:pPr>
        <w:jc w:val="both"/>
        <w:rPr>
          <w:rFonts w:ascii="Times New Roman" w:eastAsia="Times New Roman" w:hAnsi="Times New Roman" w:cs="Times New Roman"/>
          <w:sz w:val="24"/>
          <w:szCs w:val="24"/>
          <w:highlight w:val="white"/>
        </w:rPr>
      </w:pPr>
    </w:p>
    <w:p w:rsidR="00A355B2" w:rsidRDefault="00423C38">
      <w:pPr>
        <w:numPr>
          <w:ilvl w:val="0"/>
          <w:numId w:val="14"/>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Pentru a vă invita elevii, faceți click pe</w:t>
      </w:r>
      <w:r>
        <w:rPr>
          <w:rFonts w:ascii="Times New Roman" w:eastAsia="Times New Roman" w:hAnsi="Times New Roman" w:cs="Times New Roman"/>
          <w:b/>
          <w:i/>
          <w:sz w:val="24"/>
          <w:szCs w:val="24"/>
          <w:highlight w:val="white"/>
        </w:rPr>
        <w:t xml:space="preserve"> “Invite”</w:t>
      </w:r>
      <w:r>
        <w:rPr>
          <w:rFonts w:ascii="Times New Roman" w:eastAsia="Times New Roman" w:hAnsi="Times New Roman" w:cs="Times New Roman"/>
          <w:sz w:val="24"/>
          <w:szCs w:val="24"/>
          <w:highlight w:val="white"/>
        </w:rPr>
        <w:t xml:space="preserve"> (invită) și, apoi, selectați “</w:t>
      </w:r>
      <w:r>
        <w:rPr>
          <w:rFonts w:ascii="Times New Roman" w:eastAsia="Times New Roman" w:hAnsi="Times New Roman" w:cs="Times New Roman"/>
          <w:b/>
          <w:i/>
          <w:sz w:val="24"/>
          <w:szCs w:val="24"/>
          <w:highlight w:val="white"/>
        </w:rPr>
        <w:t>Copy URL</w:t>
      </w:r>
      <w:r>
        <w:rPr>
          <w:rFonts w:ascii="Times New Roman" w:eastAsia="Times New Roman" w:hAnsi="Times New Roman" w:cs="Times New Roman"/>
          <w:b/>
          <w:i/>
          <w:sz w:val="24"/>
          <w:szCs w:val="24"/>
          <w:highlight w:val="white"/>
        </w:rPr>
        <w:t>”</w:t>
      </w:r>
      <w:r>
        <w:rPr>
          <w:rFonts w:ascii="Times New Roman" w:eastAsia="Times New Roman" w:hAnsi="Times New Roman" w:cs="Times New Roman"/>
          <w:sz w:val="24"/>
          <w:szCs w:val="24"/>
          <w:highlight w:val="white"/>
        </w:rPr>
        <w:t xml:space="preserve"> (copiază URL);</w:t>
      </w:r>
    </w:p>
    <w:p w:rsidR="00A355B2" w:rsidRDefault="00423C38">
      <w:pPr>
        <w:numPr>
          <w:ilvl w:val="0"/>
          <w:numId w:val="1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Trimiteți pe grupul clasei acest URL, iar elevii se vor alătura.</w:t>
      </w:r>
    </w:p>
    <w:p w:rsidR="00A355B2" w:rsidRDefault="00A355B2">
      <w:pPr>
        <w:jc w:val="both"/>
        <w:rPr>
          <w:rFonts w:ascii="Times New Roman" w:eastAsia="Times New Roman" w:hAnsi="Times New Roman" w:cs="Times New Roman"/>
          <w:sz w:val="24"/>
          <w:szCs w:val="24"/>
          <w:highlight w:val="white"/>
        </w:rPr>
      </w:pPr>
    </w:p>
    <w:p w:rsidR="00A355B2" w:rsidRDefault="00423C3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 telefon/tabletă:</w:t>
      </w:r>
    </w:p>
    <w:p w:rsidR="00A355B2" w:rsidRDefault="00423C38">
      <w:pPr>
        <w:numPr>
          <w:ilvl w:val="0"/>
          <w:numId w:val="4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Deschideți aplicația;</w:t>
      </w:r>
    </w:p>
    <w:p w:rsidR="00A355B2" w:rsidRDefault="00423C38">
      <w:pPr>
        <w:numPr>
          <w:ilvl w:val="0"/>
          <w:numId w:val="4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Logați-vă;</w:t>
      </w:r>
    </w:p>
    <w:p w:rsidR="00A355B2" w:rsidRDefault="00423C38">
      <w:pPr>
        <w:numPr>
          <w:ilvl w:val="0"/>
          <w:numId w:val="44"/>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Apăsați pe “</w:t>
      </w:r>
      <w:r>
        <w:rPr>
          <w:rFonts w:ascii="Times New Roman" w:eastAsia="Times New Roman" w:hAnsi="Times New Roman" w:cs="Times New Roman"/>
          <w:b/>
          <w:i/>
          <w:sz w:val="24"/>
          <w:szCs w:val="24"/>
          <w:highlight w:val="white"/>
        </w:rPr>
        <w:t>New Meeting”</w:t>
      </w:r>
      <w:r>
        <w:rPr>
          <w:rFonts w:ascii="Times New Roman" w:eastAsia="Times New Roman" w:hAnsi="Times New Roman" w:cs="Times New Roman"/>
          <w:sz w:val="24"/>
          <w:szCs w:val="24"/>
          <w:highlight w:val="white"/>
        </w:rPr>
        <w:t xml:space="preserve"> (conferință nouă), apoi pe “</w:t>
      </w:r>
      <w:r>
        <w:rPr>
          <w:rFonts w:ascii="Times New Roman" w:eastAsia="Times New Roman" w:hAnsi="Times New Roman" w:cs="Times New Roman"/>
          <w:b/>
          <w:i/>
          <w:sz w:val="24"/>
          <w:szCs w:val="24"/>
          <w:highlight w:val="white"/>
        </w:rPr>
        <w:t>Start Meeting”</w:t>
      </w:r>
      <w:r>
        <w:rPr>
          <w:rFonts w:ascii="Times New Roman" w:eastAsia="Times New Roman" w:hAnsi="Times New Roman" w:cs="Times New Roman"/>
          <w:sz w:val="24"/>
          <w:szCs w:val="24"/>
          <w:highlight w:val="white"/>
        </w:rPr>
        <w:t xml:space="preserve"> (ncepe conferința);</w:t>
      </w:r>
    </w:p>
    <w:p w:rsidR="00A355B2" w:rsidRDefault="00423C38">
      <w:pPr>
        <w:numPr>
          <w:ilvl w:val="0"/>
          <w:numId w:val="44"/>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Selectați “</w:t>
      </w:r>
      <w:r>
        <w:rPr>
          <w:rFonts w:ascii="Times New Roman" w:eastAsia="Times New Roman" w:hAnsi="Times New Roman" w:cs="Times New Roman"/>
          <w:b/>
          <w:i/>
          <w:sz w:val="24"/>
          <w:szCs w:val="24"/>
          <w:highlight w:val="white"/>
        </w:rPr>
        <w:t>Call using Internet Audio”</w:t>
      </w:r>
      <w:r>
        <w:rPr>
          <w:rFonts w:ascii="Times New Roman" w:eastAsia="Times New Roman" w:hAnsi="Times New Roman" w:cs="Times New Roman"/>
          <w:sz w:val="24"/>
          <w:szCs w:val="24"/>
          <w:highlight w:val="white"/>
        </w:rPr>
        <w:t>, pentru a porni microfonul și audio-ul;</w:t>
      </w:r>
    </w:p>
    <w:p w:rsidR="00A355B2" w:rsidRDefault="00423C38">
      <w:pPr>
        <w:numPr>
          <w:ilvl w:val="0"/>
          <w:numId w:val="44"/>
        </w:numPr>
        <w:jc w:val="both"/>
        <w:rPr>
          <w:rFonts w:ascii="Meiryo" w:eastAsia="Meiryo" w:hAnsi="Meiryo" w:cs="Meiryo"/>
          <w:sz w:val="24"/>
          <w:szCs w:val="24"/>
          <w:highlight w:val="white"/>
        </w:rPr>
      </w:pPr>
      <w:r>
        <w:rPr>
          <w:rFonts w:ascii="Times New Roman" w:eastAsia="Times New Roman" w:hAnsi="Times New Roman" w:cs="Times New Roman"/>
          <w:sz w:val="24"/>
          <w:szCs w:val="24"/>
          <w:highlight w:val="white"/>
        </w:rPr>
        <w:t>Pentru a vă invita elevii să ia parte la conferință, dați click pe butonului “</w:t>
      </w:r>
      <w:r>
        <w:rPr>
          <w:rFonts w:ascii="Times New Roman" w:eastAsia="Times New Roman" w:hAnsi="Times New Roman" w:cs="Times New Roman"/>
          <w:b/>
          <w:i/>
          <w:sz w:val="24"/>
          <w:szCs w:val="24"/>
          <w:highlight w:val="white"/>
        </w:rPr>
        <w:t>Participants”</w:t>
      </w:r>
      <w:r>
        <w:rPr>
          <w:rFonts w:ascii="Times New Roman" w:eastAsia="Times New Roman" w:hAnsi="Times New Roman" w:cs="Times New Roman"/>
          <w:sz w:val="24"/>
          <w:szCs w:val="24"/>
          <w:highlight w:val="white"/>
        </w:rPr>
        <w:t xml:space="preserve"> (participanți), apoi pe “</w:t>
      </w:r>
      <w:r>
        <w:rPr>
          <w:rFonts w:ascii="Times New Roman" w:eastAsia="Times New Roman" w:hAnsi="Times New Roman" w:cs="Times New Roman"/>
          <w:b/>
          <w:i/>
          <w:sz w:val="24"/>
          <w:szCs w:val="24"/>
          <w:highlight w:val="white"/>
        </w:rPr>
        <w:t>Invite”</w:t>
      </w:r>
      <w:r>
        <w:rPr>
          <w:rFonts w:ascii="Times New Roman" w:eastAsia="Times New Roman" w:hAnsi="Times New Roman" w:cs="Times New Roman"/>
          <w:sz w:val="24"/>
          <w:szCs w:val="24"/>
          <w:highlight w:val="white"/>
        </w:rPr>
        <w:t xml:space="preserve"> (invită) și “</w:t>
      </w:r>
      <w:r>
        <w:rPr>
          <w:rFonts w:ascii="Times New Roman" w:eastAsia="Times New Roman" w:hAnsi="Times New Roman" w:cs="Times New Roman"/>
          <w:b/>
          <w:i/>
          <w:sz w:val="24"/>
          <w:szCs w:val="24"/>
          <w:highlight w:val="white"/>
        </w:rPr>
        <w:t>Copy URL”</w:t>
      </w:r>
      <w:r>
        <w:rPr>
          <w:rFonts w:ascii="Times New Roman" w:eastAsia="Times New Roman" w:hAnsi="Times New Roman" w:cs="Times New Roman"/>
          <w:sz w:val="24"/>
          <w:szCs w:val="24"/>
          <w:highlight w:val="white"/>
        </w:rPr>
        <w:t xml:space="preserve"> (copiază URL);</w:t>
      </w:r>
    </w:p>
    <w:p w:rsidR="00A355B2" w:rsidRDefault="00423C38">
      <w:pPr>
        <w:numPr>
          <w:ilvl w:val="0"/>
          <w:numId w:val="1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Trimiteți pe grupul clasei</w:t>
      </w:r>
      <w:r>
        <w:rPr>
          <w:rFonts w:ascii="Times New Roman" w:eastAsia="Times New Roman" w:hAnsi="Times New Roman" w:cs="Times New Roman"/>
          <w:sz w:val="24"/>
          <w:szCs w:val="24"/>
          <w:highlight w:val="white"/>
        </w:rPr>
        <w:t xml:space="preserve"> acest URL, iar elevii se vor alătura.</w:t>
      </w:r>
    </w:p>
    <w:p w:rsidR="00A355B2" w:rsidRDefault="00423C38">
      <w:pPr>
        <w:jc w:val="both"/>
        <w:rPr>
          <w:rFonts w:ascii="Meiryo" w:eastAsia="Meiryo" w:hAnsi="Meiryo" w:cs="Meiryo"/>
          <w:sz w:val="24"/>
          <w:szCs w:val="24"/>
          <w:highlight w:val="white"/>
        </w:rPr>
      </w:pPr>
      <w:r>
        <w:rPr>
          <w:rFonts w:ascii="Meiryo" w:eastAsia="Meiryo" w:hAnsi="Meiryo" w:cs="Meiryo"/>
          <w:noProof/>
          <w:sz w:val="24"/>
          <w:szCs w:val="24"/>
          <w:highlight w:val="white"/>
          <w:lang w:val="ru-RU"/>
        </w:rPr>
        <w:drawing>
          <wp:anchor distT="0" distB="0" distL="0" distR="0" simplePos="0" relativeHeight="251679744" behindDoc="0" locked="0" layoutInCell="1" hidden="0" allowOverlap="1">
            <wp:simplePos x="0" y="0"/>
            <wp:positionH relativeFrom="page">
              <wp:posOffset>2533650</wp:posOffset>
            </wp:positionH>
            <wp:positionV relativeFrom="page">
              <wp:posOffset>7162800</wp:posOffset>
            </wp:positionV>
            <wp:extent cx="2705100" cy="2156239"/>
            <wp:effectExtent l="0" t="0" r="0" b="0"/>
            <wp:wrapSquare wrapText="bothSides" distT="0" distB="0" distL="0" distR="0"/>
            <wp:docPr id="3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5"/>
                    <a:srcRect/>
                    <a:stretch>
                      <a:fillRect/>
                    </a:stretch>
                  </pic:blipFill>
                  <pic:spPr>
                    <a:xfrm>
                      <a:off x="0" y="0"/>
                      <a:ext cx="2705100" cy="2156239"/>
                    </a:xfrm>
                    <a:prstGeom prst="rect">
                      <a:avLst/>
                    </a:prstGeom>
                    <a:ln/>
                  </pic:spPr>
                </pic:pic>
              </a:graphicData>
            </a:graphic>
          </wp:anchor>
        </w:drawing>
      </w:r>
    </w:p>
    <w:p w:rsidR="00A355B2" w:rsidRDefault="00A355B2">
      <w:pPr>
        <w:jc w:val="both"/>
        <w:rPr>
          <w:rFonts w:ascii="Meiryo" w:eastAsia="Meiryo" w:hAnsi="Meiryo" w:cs="Meiryo"/>
          <w:sz w:val="24"/>
          <w:szCs w:val="24"/>
          <w:highlight w:val="white"/>
        </w:rPr>
      </w:pPr>
    </w:p>
    <w:p w:rsidR="00A355B2" w:rsidRDefault="00423C38">
      <w:pPr>
        <w:jc w:val="both"/>
        <w:rPr>
          <w:rFonts w:ascii="Times New Roman" w:eastAsia="Times New Roman" w:hAnsi="Times New Roman" w:cs="Times New Roman"/>
          <w:sz w:val="24"/>
          <w:szCs w:val="24"/>
        </w:rPr>
      </w:pPr>
      <w:r>
        <w:br w:type="page"/>
      </w:r>
    </w:p>
    <w:p w:rsidR="00A355B2" w:rsidRDefault="00423C38">
      <w:pPr>
        <w:pStyle w:val="1"/>
      </w:pPr>
      <w:bookmarkStart w:id="30" w:name="_tbvi4675c7b3" w:colFirst="0" w:colLast="0"/>
      <w:bookmarkEnd w:id="30"/>
      <w:r>
        <w:lastRenderedPageBreak/>
        <w:t>Platforme pentru desfășurarea orelor și monitorizarea parcursului elevilor:</w:t>
      </w:r>
    </w:p>
    <w:p w:rsidR="00A355B2" w:rsidRDefault="00A355B2">
      <w:pPr>
        <w:jc w:val="both"/>
      </w:pP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ClassDojo</w:t>
      </w: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Google Classroom</w:t>
      </w: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Kahoot</w:t>
      </w: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Edmodo</w:t>
      </w: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Edpuzzle</w:t>
      </w:r>
    </w:p>
    <w:p w:rsidR="00A355B2" w:rsidRDefault="00423C38">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Whatsapp și Gmail</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Fiecare prezentare conține:</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 către aplicație.</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Scurtă descriere.</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oferă platforma.</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Avantaje/ Dezavantaje.</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Calificativ child-friendly.</w:t>
      </w:r>
    </w:p>
    <w:p w:rsidR="00A355B2" w:rsidRDefault="00423C38">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prin care se detaliază prezentarea aplicației.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80768" behindDoc="0" locked="0" layoutInCell="1" hidden="0" allowOverlap="1">
            <wp:simplePos x="0" y="0"/>
            <wp:positionH relativeFrom="page">
              <wp:posOffset>6048375</wp:posOffset>
            </wp:positionH>
            <wp:positionV relativeFrom="page">
              <wp:posOffset>5005388</wp:posOffset>
            </wp:positionV>
            <wp:extent cx="804863" cy="804863"/>
            <wp:effectExtent l="0" t="0" r="0" b="0"/>
            <wp:wrapSquare wrapText="bothSides" distT="0" distB="0" distL="0" distR="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804863" cy="804863"/>
                    </a:xfrm>
                    <a:prstGeom prst="rect">
                      <a:avLst/>
                    </a:prstGeom>
                    <a:ln/>
                  </pic:spPr>
                </pic:pic>
              </a:graphicData>
            </a:graphic>
          </wp:anchor>
        </w:drawing>
      </w:r>
    </w:p>
    <w:p w:rsidR="00A355B2" w:rsidRDefault="00A355B2">
      <w:pPr>
        <w:pStyle w:val="3"/>
      </w:pPr>
      <w:bookmarkStart w:id="31" w:name="_t32wrpe2wmwd" w:colFirst="0" w:colLast="0"/>
      <w:bookmarkEnd w:id="31"/>
    </w:p>
    <w:bookmarkStart w:id="32" w:name="_nq74yws88qav" w:colFirst="0" w:colLast="0"/>
    <w:bookmarkEnd w:id="32"/>
    <w:p w:rsidR="00A355B2" w:rsidRDefault="00423C38">
      <w:pPr>
        <w:pStyle w:val="3"/>
        <w:rPr>
          <w:b w:val="0"/>
          <w:color w:val="000000"/>
        </w:rPr>
      </w:pPr>
      <w:r>
        <w:fldChar w:fldCharType="begin"/>
      </w:r>
      <w:r>
        <w:instrText xml:space="preserve"> HYPERLINK "https://www.classdojo.com/en-gb/?redirect=true" \h </w:instrText>
      </w:r>
      <w:r>
        <w:fldChar w:fldCharType="separate"/>
      </w:r>
      <w:r>
        <w:rPr>
          <w:sz w:val="28"/>
          <w:szCs w:val="28"/>
        </w:rPr>
        <w:t>ClassDojo</w:t>
      </w:r>
      <w:r>
        <w:rPr>
          <w:sz w:val="28"/>
          <w:szCs w:val="28"/>
        </w:rPr>
        <w:fldChar w:fldCharType="end"/>
      </w:r>
      <w:r>
        <w:rPr>
          <w:color w:val="000000"/>
        </w:rPr>
        <w:t xml:space="preserve"> -</w:t>
      </w:r>
      <w:r>
        <w:rPr>
          <w:b w:val="0"/>
          <w:color w:val="000000"/>
        </w:rPr>
        <w:t xml:space="preserve"> se recomandă pentru învățământul preșcolar și primar </w:t>
      </w:r>
    </w:p>
    <w:p w:rsidR="00A355B2" w:rsidRDefault="00423C38">
      <w:pPr>
        <w:jc w:val="both"/>
        <w:rPr>
          <w:rFonts w:ascii="Times New Roman" w:eastAsia="Times New Roman" w:hAnsi="Times New Roman" w:cs="Times New Roman"/>
          <w:b/>
          <w:color w:val="980000"/>
          <w:sz w:val="24"/>
          <w:szCs w:val="24"/>
        </w:rPr>
      </w:pPr>
      <w:r>
        <w:rPr>
          <w:rFonts w:ascii="Times New Roman" w:eastAsia="Times New Roman" w:hAnsi="Times New Roman" w:cs="Times New Roman"/>
          <w:b/>
          <w:color w:val="980000"/>
          <w:sz w:val="24"/>
          <w:szCs w:val="24"/>
        </w:rPr>
        <w:t>(calificativ child-friendly 5/5)</w:t>
      </w:r>
    </w:p>
    <w:p w:rsidR="00A355B2" w:rsidRDefault="00A355B2">
      <w:pPr>
        <w:ind w:left="720"/>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ClassDojo </w:t>
      </w:r>
      <w:r>
        <w:rPr>
          <w:rFonts w:ascii="Times New Roman" w:eastAsia="Times New Roman" w:hAnsi="Times New Roman" w:cs="Times New Roman"/>
          <w:sz w:val="24"/>
          <w:szCs w:val="24"/>
        </w:rPr>
        <w:t>este o platformă care consolidează legătura dintre familie și profesor, în momentul în care profesorii și elevii sunt nevoiți să își mute activitatea în mediul online. Aceasta este interactivă și ușor de utilizat, reprezentând o comunitate de copii și adul</w:t>
      </w:r>
      <w:r>
        <w:rPr>
          <w:rFonts w:ascii="Times New Roman" w:eastAsia="Times New Roman" w:hAnsi="Times New Roman" w:cs="Times New Roman"/>
          <w:sz w:val="24"/>
          <w:szCs w:val="24"/>
        </w:rPr>
        <w:t>ți dornici să susțină continuitatea actului educațional și în virtual.</w:t>
      </w: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C000"/>
          <w:sz w:val="24"/>
          <w:szCs w:val="24"/>
        </w:rPr>
      </w:pPr>
      <w:r>
        <w:rPr>
          <w:rFonts w:ascii="Times New Roman" w:eastAsia="Times New Roman" w:hAnsi="Times New Roman" w:cs="Times New Roman"/>
          <w:b/>
          <w:color w:val="FF9900"/>
          <w:sz w:val="24"/>
          <w:szCs w:val="24"/>
        </w:rPr>
        <w:t>Ce oferă platforma?</w:t>
      </w:r>
    </w:p>
    <w:p w:rsidR="00A355B2" w:rsidRDefault="00423C38">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elevii își pot crea </w:t>
      </w:r>
      <w:r>
        <w:rPr>
          <w:rFonts w:ascii="Times New Roman" w:eastAsia="Times New Roman" w:hAnsi="Times New Roman" w:cs="Times New Roman"/>
          <w:b/>
          <w:sz w:val="24"/>
          <w:szCs w:val="24"/>
        </w:rPr>
        <w:t>portofolii</w:t>
      </w:r>
      <w:r>
        <w:rPr>
          <w:rFonts w:ascii="Times New Roman" w:eastAsia="Times New Roman" w:hAnsi="Times New Roman" w:cs="Times New Roman"/>
          <w:sz w:val="24"/>
          <w:szCs w:val="24"/>
        </w:rPr>
        <w:t xml:space="preserve"> care să conțină documente, videoclipuri, mesaje vocale, imagini, desene. Acestea pot fi verificate de profesori.</w:t>
      </w:r>
    </w:p>
    <w:p w:rsidR="00A355B2" w:rsidRDefault="00423C38">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profesorii pot </w:t>
      </w:r>
      <w:r>
        <w:rPr>
          <w:rFonts w:ascii="Times New Roman" w:eastAsia="Times New Roman" w:hAnsi="Times New Roman" w:cs="Times New Roman"/>
          <w:b/>
          <w:sz w:val="24"/>
          <w:szCs w:val="24"/>
        </w:rPr>
        <w:t>posta evenimente</w:t>
      </w:r>
      <w:r>
        <w:rPr>
          <w:rFonts w:ascii="Times New Roman" w:eastAsia="Times New Roman" w:hAnsi="Times New Roman" w:cs="Times New Roman"/>
          <w:sz w:val="24"/>
          <w:szCs w:val="24"/>
        </w:rPr>
        <w:t xml:space="preserve"> la care participă întreaga clasă, fiind încurajate eficiența și comunicarea.</w:t>
      </w:r>
    </w:p>
    <w:p w:rsidR="00A355B2" w:rsidRDefault="00423C38">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profesorul </w:t>
      </w:r>
      <w:r>
        <w:rPr>
          <w:rFonts w:ascii="Times New Roman" w:eastAsia="Times New Roman" w:hAnsi="Times New Roman" w:cs="Times New Roman"/>
          <w:b/>
          <w:sz w:val="24"/>
          <w:szCs w:val="24"/>
        </w:rPr>
        <w:t>își poate programa mesajele</w:t>
      </w:r>
      <w:r>
        <w:rPr>
          <w:rFonts w:ascii="Times New Roman" w:eastAsia="Times New Roman" w:hAnsi="Times New Roman" w:cs="Times New Roman"/>
          <w:sz w:val="24"/>
          <w:szCs w:val="24"/>
        </w:rPr>
        <w:t xml:space="preserve"> pe care vrea să le posteze în secțiunea </w:t>
      </w:r>
      <w:r>
        <w:rPr>
          <w:rFonts w:ascii="Times New Roman" w:eastAsia="Times New Roman" w:hAnsi="Times New Roman" w:cs="Times New Roman"/>
          <w:i/>
          <w:sz w:val="24"/>
          <w:szCs w:val="24"/>
        </w:rPr>
        <w:t>“messaging”</w:t>
      </w:r>
      <w:r>
        <w:rPr>
          <w:rFonts w:ascii="Times New Roman" w:eastAsia="Times New Roman" w:hAnsi="Times New Roman" w:cs="Times New Roman"/>
          <w:sz w:val="24"/>
          <w:szCs w:val="24"/>
        </w:rPr>
        <w:t>. Mesajele pot fi vizualizate de unul, doi, mai mulți, sau toți părinții</w:t>
      </w:r>
      <w:r>
        <w:rPr>
          <w:rFonts w:ascii="Times New Roman" w:eastAsia="Times New Roman" w:hAnsi="Times New Roman" w:cs="Times New Roman"/>
          <w:sz w:val="24"/>
          <w:szCs w:val="24"/>
        </w:rPr>
        <w:t xml:space="preserve"> care sunt logați pe platformă.</w:t>
      </w:r>
    </w:p>
    <w:p w:rsidR="00A355B2" w:rsidRDefault="00423C38">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profesorul </w:t>
      </w:r>
      <w:r>
        <w:rPr>
          <w:rFonts w:ascii="Times New Roman" w:eastAsia="Times New Roman" w:hAnsi="Times New Roman" w:cs="Times New Roman"/>
          <w:b/>
          <w:sz w:val="24"/>
          <w:szCs w:val="24"/>
        </w:rPr>
        <w:t>poate încărca pe platformă documente</w:t>
      </w:r>
      <w:r>
        <w:rPr>
          <w:rFonts w:ascii="Times New Roman" w:eastAsia="Times New Roman" w:hAnsi="Times New Roman" w:cs="Times New Roman"/>
          <w:sz w:val="24"/>
          <w:szCs w:val="24"/>
        </w:rPr>
        <w:t>, videoclipuri explicative și chiar mesaje vocale accesibile pentru întreaga comunitate de elevi și profesori din clasa respectivă.</w:t>
      </w:r>
    </w:p>
    <w:p w:rsidR="00A355B2" w:rsidRDefault="00423C38">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A355B2" w:rsidRDefault="00423C38">
      <w:pPr>
        <w:jc w:val="both"/>
        <w:rPr>
          <w:rFonts w:ascii="Times New Roman" w:eastAsia="Times New Roman" w:hAnsi="Times New Roman" w:cs="Times New Roman"/>
          <w:color w:val="F1C232"/>
          <w:sz w:val="24"/>
          <w:szCs w:val="24"/>
        </w:rPr>
      </w:pPr>
      <w:r>
        <w:rPr>
          <w:rFonts w:ascii="Times New Roman" w:eastAsia="Times New Roman" w:hAnsi="Times New Roman" w:cs="Times New Roman"/>
          <w:b/>
          <w:color w:val="FF9900"/>
          <w:sz w:val="24"/>
          <w:szCs w:val="24"/>
        </w:rPr>
        <w:t>Avantaje:</w:t>
      </w:r>
      <w:r>
        <w:rPr>
          <w:rFonts w:ascii="Times New Roman" w:eastAsia="Times New Roman" w:hAnsi="Times New Roman" w:cs="Times New Roman"/>
          <w:color w:val="F1C232"/>
          <w:sz w:val="24"/>
          <w:szCs w:val="24"/>
        </w:rPr>
        <w:tab/>
      </w:r>
    </w:p>
    <w:p w:rsidR="00A355B2" w:rsidRDefault="00423C3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profesorul poate oferi califica</w:t>
      </w:r>
      <w:r>
        <w:rPr>
          <w:rFonts w:ascii="Times New Roman" w:eastAsia="Times New Roman" w:hAnsi="Times New Roman" w:cs="Times New Roman"/>
          <w:sz w:val="24"/>
          <w:szCs w:val="24"/>
        </w:rPr>
        <w:t>tive orientative prin care apreciază munca elevului;</w:t>
      </w:r>
    </w:p>
    <w:p w:rsidR="00A355B2" w:rsidRDefault="00423C3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o platformă complexă, dar care oferă ghiduri de utilizare.</w:t>
      </w:r>
    </w:p>
    <w:p w:rsidR="00A355B2" w:rsidRDefault="00423C3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profesorul poate programa postarea unui mesaj în cazul în care acesta nu este disponibil la ora la care trebuie transmisă o informație.</w:t>
      </w:r>
    </w:p>
    <w:p w:rsidR="00A355B2" w:rsidRDefault="00423C3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w:t>
      </w:r>
      <w:r>
        <w:rPr>
          <w:rFonts w:ascii="Times New Roman" w:eastAsia="Times New Roman" w:hAnsi="Times New Roman" w:cs="Times New Roman"/>
          <w:sz w:val="24"/>
          <w:szCs w:val="24"/>
        </w:rPr>
        <w:t>n interfața atractivă și mediul interactiv, elevii, profesorii și părinții rămân conectați la actul educațional.</w:t>
      </w:r>
    </w:p>
    <w:p w:rsidR="00A355B2" w:rsidRDefault="00423C3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părinții își pot crea un profil prin care să urmărească progresul copilului.</w:t>
      </w:r>
    </w:p>
    <w:p w:rsidR="00A355B2" w:rsidRDefault="00A355B2">
      <w:pPr>
        <w:jc w:val="both"/>
        <w:rPr>
          <w:rFonts w:ascii="Times New Roman" w:eastAsia="Times New Roman" w:hAnsi="Times New Roman" w:cs="Times New Roman"/>
          <w:b/>
          <w:color w:val="F1C232"/>
          <w:sz w:val="24"/>
          <w:szCs w:val="24"/>
        </w:rPr>
      </w:pPr>
    </w:p>
    <w:p w:rsidR="00A355B2" w:rsidRDefault="00A355B2">
      <w:pPr>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 xml:space="preserve">În atenția dumneavoastră! </w:t>
      </w:r>
      <w:r>
        <w:rPr>
          <w:rFonts w:ascii="Times New Roman" w:eastAsia="Times New Roman" w:hAnsi="Times New Roman" w:cs="Times New Roman"/>
          <w:sz w:val="24"/>
          <w:szCs w:val="24"/>
        </w:rPr>
        <w:t>Platforma de învățare la distanță ClassDojo oferă sprijin tuturor cadrelor didactice care sunt nevoite să treacă la acest sistem de învățare online. Procesul este unul complicat, dar există materiale de tipul webinar, grupuri pe facebook și idei propuse de</w:t>
      </w:r>
      <w:r>
        <w:rPr>
          <w:rFonts w:ascii="Times New Roman" w:eastAsia="Times New Roman" w:hAnsi="Times New Roman" w:cs="Times New Roman"/>
          <w:sz w:val="24"/>
          <w:szCs w:val="24"/>
        </w:rPr>
        <w:t xml:space="preserve"> alte cadre didactice în vederea facilitării tranziției în virtual.</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ați decis să vă înscrieți pe platforma ClassDojo trebuie să cunoașteți următoarele aspecte:</w:t>
      </w:r>
    </w:p>
    <w:p w:rsidR="00A355B2" w:rsidRDefault="00423C38">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este în limba engleză.</w:t>
      </w:r>
    </w:p>
    <w:p w:rsidR="00A355B2" w:rsidRDefault="00423C38">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trebuie să vă creați un cont și o clasă.</w:t>
      </w:r>
    </w:p>
    <w:p w:rsidR="00A355B2" w:rsidRDefault="00423C38">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dumn</w:t>
      </w:r>
      <w:r>
        <w:rPr>
          <w:rFonts w:ascii="Times New Roman" w:eastAsia="Times New Roman" w:hAnsi="Times New Roman" w:cs="Times New Roman"/>
          <w:sz w:val="24"/>
          <w:szCs w:val="24"/>
        </w:rPr>
        <w:t>eavoastră sunteți responsabil de coordonarea activităților de pe platforma.</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Venim în ajutorul tuturor prin prezentarea unor instrucțiuni ce vă pot ajuta să vă logați pe platformă. Mai jos vă vom prezenta următoarele:</w:t>
      </w:r>
    </w:p>
    <w:p w:rsidR="00A355B2" w:rsidRDefault="00A355B2">
      <w:pPr>
        <w:jc w:val="both"/>
        <w:rPr>
          <w:rFonts w:ascii="Times New Roman" w:eastAsia="Times New Roman" w:hAnsi="Times New Roman" w:cs="Times New Roman"/>
          <w:i/>
          <w:sz w:val="24"/>
          <w:szCs w:val="24"/>
        </w:rPr>
      </w:pPr>
    </w:p>
    <w:p w:rsidR="00A355B2" w:rsidRDefault="00423C38">
      <w:p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Procesul de creare a profilului și clasei</w:t>
      </w:r>
    </w:p>
    <w:p w:rsidR="00A355B2" w:rsidRDefault="00A355B2">
      <w:pPr>
        <w:jc w:val="both"/>
        <w:rPr>
          <w:rFonts w:ascii="Times New Roman" w:eastAsia="Times New Roman" w:hAnsi="Times New Roman" w:cs="Times New Roman"/>
          <w:b/>
          <w:color w:val="4A86E8"/>
          <w:sz w:val="24"/>
          <w:szCs w:val="24"/>
        </w:rPr>
      </w:pPr>
    </w:p>
    <w:p w:rsidR="00A355B2" w:rsidRDefault="00423C38">
      <w:pPr>
        <w:numPr>
          <w:ilvl w:val="0"/>
          <w:numId w:val="6"/>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Pentru a vă loga pe platformă:</w:t>
      </w:r>
    </w:p>
    <w:p w:rsidR="00A355B2" w:rsidRDefault="00423C38">
      <w:pPr>
        <w:numPr>
          <w:ilvl w:val="0"/>
          <w:numId w:val="54"/>
        </w:num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pagina de start a platformei apăsați </w:t>
      </w:r>
      <w:r>
        <w:rPr>
          <w:rFonts w:ascii="Times New Roman" w:eastAsia="Times New Roman" w:hAnsi="Times New Roman" w:cs="Times New Roman"/>
          <w:b/>
          <w:i/>
          <w:sz w:val="24"/>
          <w:szCs w:val="24"/>
        </w:rPr>
        <w:t>“sign up”</w:t>
      </w:r>
      <w:r>
        <w:rPr>
          <w:rFonts w:ascii="Times New Roman" w:eastAsia="Times New Roman" w:hAnsi="Times New Roman" w:cs="Times New Roman"/>
          <w:sz w:val="24"/>
          <w:szCs w:val="24"/>
        </w:rPr>
        <w:t xml:space="preserve"> din colțul din dreapta sus;</w:t>
      </w:r>
    </w:p>
    <w:p w:rsidR="00A355B2" w:rsidRDefault="00423C38">
      <w:pPr>
        <w:numPr>
          <w:ilvl w:val="0"/>
          <w:numId w:val="54"/>
        </w:num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selectați </w:t>
      </w:r>
      <w:r>
        <w:rPr>
          <w:rFonts w:ascii="Times New Roman" w:eastAsia="Times New Roman" w:hAnsi="Times New Roman" w:cs="Times New Roman"/>
          <w:b/>
          <w:i/>
          <w:sz w:val="24"/>
          <w:szCs w:val="24"/>
        </w:rPr>
        <w:t>“teacher”</w:t>
      </w:r>
      <w:r>
        <w:rPr>
          <w:rFonts w:ascii="Times New Roman" w:eastAsia="Times New Roman" w:hAnsi="Times New Roman" w:cs="Times New Roman"/>
          <w:sz w:val="24"/>
          <w:szCs w:val="24"/>
        </w:rPr>
        <w:t>.</w:t>
      </w:r>
    </w:p>
    <w:p w:rsidR="00A355B2" w:rsidRDefault="00423C38">
      <w:pPr>
        <w:numPr>
          <w:ilvl w:val="0"/>
          <w:numId w:val="54"/>
        </w:num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introduceți datele personale și apăsați</w:t>
      </w:r>
      <w:r>
        <w:rPr>
          <w:rFonts w:ascii="Times New Roman" w:eastAsia="Times New Roman" w:hAnsi="Times New Roman" w:cs="Times New Roman"/>
          <w:b/>
          <w:i/>
          <w:sz w:val="24"/>
          <w:szCs w:val="24"/>
        </w:rPr>
        <w:t xml:space="preserve"> “sign up”</w:t>
      </w:r>
      <w:r>
        <w:rPr>
          <w:rFonts w:ascii="Times New Roman" w:eastAsia="Times New Roman" w:hAnsi="Times New Roman" w:cs="Times New Roman"/>
          <w:sz w:val="24"/>
          <w:szCs w:val="24"/>
        </w:rPr>
        <w:t>.</w:t>
      </w:r>
    </w:p>
    <w:p w:rsidR="00A355B2" w:rsidRDefault="00423C38">
      <w:pPr>
        <w:numPr>
          <w:ilvl w:val="0"/>
          <w:numId w:val="54"/>
        </w:numPr>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intrați în comunitatea școlii no</w:t>
      </w:r>
      <w:r>
        <w:rPr>
          <w:rFonts w:ascii="Times New Roman" w:eastAsia="Times New Roman" w:hAnsi="Times New Roman" w:cs="Times New Roman"/>
          <w:sz w:val="24"/>
          <w:szCs w:val="24"/>
        </w:rPr>
        <w:t>astre, introducând numele liceului în căsuța indicată.</w:t>
      </w:r>
    </w:p>
    <w:p w:rsidR="00A355B2" w:rsidRDefault="00A355B2">
      <w:pPr>
        <w:ind w:left="1440"/>
        <w:jc w:val="both"/>
        <w:rPr>
          <w:rFonts w:ascii="Times New Roman" w:eastAsia="Times New Roman" w:hAnsi="Times New Roman" w:cs="Times New Roman"/>
          <w:sz w:val="24"/>
          <w:szCs w:val="24"/>
        </w:rPr>
      </w:pPr>
    </w:p>
    <w:p w:rsidR="00A355B2" w:rsidRDefault="00423C38">
      <w:pPr>
        <w:numPr>
          <w:ilvl w:val="0"/>
          <w:numId w:val="6"/>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Pentru a crea o clasă:</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după ce ați creat contul, apăsați pe funcția </w:t>
      </w:r>
      <w:r>
        <w:rPr>
          <w:rFonts w:ascii="Times New Roman" w:eastAsia="Times New Roman" w:hAnsi="Times New Roman" w:cs="Times New Roman"/>
          <w:b/>
          <w:i/>
          <w:sz w:val="24"/>
          <w:szCs w:val="24"/>
        </w:rPr>
        <w:t>“new class”</w:t>
      </w:r>
      <w:r>
        <w:rPr>
          <w:rFonts w:ascii="Times New Roman" w:eastAsia="Times New Roman" w:hAnsi="Times New Roman" w:cs="Times New Roman"/>
          <w:sz w:val="24"/>
          <w:szCs w:val="24"/>
        </w:rPr>
        <w:t xml:space="preserve"> din meniul afișat.</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introduceți numele clasei, nivelul clasei (ex: clasa a IV-a).</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apăsați  </w:t>
      </w:r>
      <w:r>
        <w:rPr>
          <w:rFonts w:ascii="Times New Roman" w:eastAsia="Times New Roman" w:hAnsi="Times New Roman" w:cs="Times New Roman"/>
          <w:b/>
          <w:i/>
          <w:sz w:val="24"/>
          <w:szCs w:val="24"/>
        </w:rPr>
        <w:t>“create class”</w:t>
      </w:r>
      <w:r>
        <w:rPr>
          <w:rFonts w:ascii="Times New Roman" w:eastAsia="Times New Roman" w:hAnsi="Times New Roman" w:cs="Times New Roman"/>
          <w:sz w:val="24"/>
          <w:szCs w:val="24"/>
        </w:rPr>
        <w:t>.</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noua clasă, apăsați </w:t>
      </w:r>
      <w:r>
        <w:rPr>
          <w:rFonts w:ascii="Times New Roman" w:eastAsia="Times New Roman" w:hAnsi="Times New Roman" w:cs="Times New Roman"/>
          <w:b/>
          <w:i/>
          <w:sz w:val="24"/>
          <w:szCs w:val="24"/>
        </w:rPr>
        <w:t>“add student”</w:t>
      </w:r>
      <w:r>
        <w:rPr>
          <w:rFonts w:ascii="Times New Roman" w:eastAsia="Times New Roman" w:hAnsi="Times New Roman" w:cs="Times New Roman"/>
          <w:sz w:val="24"/>
          <w:szCs w:val="24"/>
        </w:rPr>
        <w:t xml:space="preserve">. Prin această funcție, căutați numele elevilor pentru a-i introduce în clasa respectivă. Este necesar ca ei să își fi creat deja cont. </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a finaliza, puteți invita familiile să se alăture sau să creați </w:t>
      </w:r>
      <w:r>
        <w:rPr>
          <w:rFonts w:ascii="Times New Roman" w:eastAsia="Times New Roman" w:hAnsi="Times New Roman" w:cs="Times New Roman"/>
          <w:b/>
          <w:i/>
          <w:sz w:val="24"/>
          <w:szCs w:val="24"/>
        </w:rPr>
        <w:t>“customi</w:t>
      </w:r>
      <w:r>
        <w:rPr>
          <w:rFonts w:ascii="Times New Roman" w:eastAsia="Times New Roman" w:hAnsi="Times New Roman" w:cs="Times New Roman"/>
          <w:b/>
          <w:i/>
          <w:sz w:val="24"/>
          <w:szCs w:val="24"/>
        </w:rPr>
        <w:t>zed skills”</w:t>
      </w:r>
      <w:r>
        <w:rPr>
          <w:rFonts w:ascii="Times New Roman" w:eastAsia="Times New Roman" w:hAnsi="Times New Roman" w:cs="Times New Roman"/>
          <w:sz w:val="24"/>
          <w:szCs w:val="24"/>
        </w:rPr>
        <w:t>.</w:t>
      </w:r>
    </w:p>
    <w:p w:rsidR="00A355B2" w:rsidRDefault="00423C38">
      <w:pPr>
        <w:numPr>
          <w:ilvl w:val="0"/>
          <w:numId w:val="36"/>
        </w:numPr>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după ce ați creat clasa și este în forma dorită, puteți începe să explorați platforma.</w:t>
      </w:r>
    </w:p>
    <w:p w:rsidR="00A355B2" w:rsidRDefault="00A355B2">
      <w:pPr>
        <w:ind w:left="1134"/>
        <w:jc w:val="both"/>
        <w:rPr>
          <w:rFonts w:ascii="Times New Roman" w:eastAsia="Times New Roman" w:hAnsi="Times New Roman" w:cs="Times New Roman"/>
          <w:sz w:val="24"/>
          <w:szCs w:val="24"/>
        </w:rPr>
      </w:pPr>
    </w:p>
    <w:p w:rsidR="00A355B2" w:rsidRDefault="00A355B2">
      <w:pPr>
        <w:ind w:left="1134"/>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Idei de utilizare și organizare</w:t>
      </w:r>
    </w:p>
    <w:p w:rsidR="00A355B2" w:rsidRDefault="00A355B2">
      <w:pPr>
        <w:jc w:val="both"/>
        <w:rPr>
          <w:rFonts w:ascii="Times New Roman" w:eastAsia="Times New Roman" w:hAnsi="Times New Roman" w:cs="Times New Roman"/>
          <w:b/>
          <w:i/>
          <w:color w:val="980000"/>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Canal de youtube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Platforma dispune de un </w:t>
      </w:r>
      <w:hyperlink r:id="rId47">
        <w:r>
          <w:rPr>
            <w:rFonts w:ascii="Times New Roman" w:eastAsia="Times New Roman" w:hAnsi="Times New Roman" w:cs="Times New Roman"/>
            <w:color w:val="1155CC"/>
            <w:sz w:val="24"/>
            <w:szCs w:val="24"/>
            <w:u w:val="single"/>
          </w:rPr>
          <w:t>cana</w:t>
        </w:r>
        <w:r>
          <w:rPr>
            <w:rFonts w:ascii="Times New Roman" w:eastAsia="Times New Roman" w:hAnsi="Times New Roman" w:cs="Times New Roman"/>
            <w:color w:val="1155CC"/>
            <w:sz w:val="24"/>
            <w:szCs w:val="24"/>
            <w:u w:val="single"/>
          </w:rPr>
          <w:t>l de youtube</w:t>
        </w:r>
      </w:hyperlink>
      <w:r>
        <w:rPr>
          <w:rFonts w:ascii="Times New Roman" w:eastAsia="Times New Roman" w:hAnsi="Times New Roman" w:cs="Times New Roman"/>
          <w:sz w:val="24"/>
          <w:szCs w:val="24"/>
        </w:rPr>
        <w:t xml:space="preserve"> pe care sunt postate videoclipuri despre accesibilitate, posibilitățile aplicației și ghiduri de utilizare, conferințe video înregistrate în care un cadru didactic vorbește despre cum se adaptează la mediul de învățare la distanță.</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Recomandăm</w:t>
      </w:r>
      <w:r>
        <w:rPr>
          <w:rFonts w:ascii="Times New Roman" w:eastAsia="Times New Roman" w:hAnsi="Times New Roman" w:cs="Times New Roman"/>
          <w:sz w:val="24"/>
          <w:szCs w:val="24"/>
        </w:rPr>
        <w:t xml:space="preserve"> vizitarea canalului de youtube în cazul în care doriți să aflați mai multe.</w:t>
      </w: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Mai jos vă atașăm câteva materiale, subtitrate în limba română, care, sperăm noi, vor elimina neclarități legate de aplicație. Crearea unei clase poate fi consultată </w:t>
      </w:r>
      <w:hyperlink r:id="rId48">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sz w:val="24"/>
          <w:szCs w:val="24"/>
        </w:rPr>
        <w:t xml:space="preserve">, iar utilizarea platformei </w:t>
      </w:r>
      <w:hyperlink r:id="rId49">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b/>
          <w:sz w:val="24"/>
          <w:szCs w:val="24"/>
        </w:rPr>
        <w:t>.</w:t>
      </w: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ClassDojo HelpDesk</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Platforma de învățare la distanță dispune de </w:t>
      </w:r>
      <w:hyperlink r:id="rId50">
        <w:r>
          <w:rPr>
            <w:rFonts w:ascii="Times New Roman" w:eastAsia="Times New Roman" w:hAnsi="Times New Roman" w:cs="Times New Roman"/>
            <w:color w:val="1155CC"/>
            <w:sz w:val="24"/>
            <w:szCs w:val="24"/>
            <w:u w:val="single"/>
          </w:rPr>
          <w:t>o ru</w:t>
        </w:r>
        <w:r>
          <w:rPr>
            <w:rFonts w:ascii="Times New Roman" w:eastAsia="Times New Roman" w:hAnsi="Times New Roman" w:cs="Times New Roman"/>
            <w:color w:val="1155CC"/>
            <w:sz w:val="24"/>
            <w:szCs w:val="24"/>
            <w:u w:val="single"/>
          </w:rPr>
          <w:t>brică</w:t>
        </w:r>
      </w:hyperlink>
      <w:r>
        <w:rPr>
          <w:rFonts w:ascii="Times New Roman" w:eastAsia="Times New Roman" w:hAnsi="Times New Roman" w:cs="Times New Roman"/>
          <w:sz w:val="24"/>
          <w:szCs w:val="24"/>
        </w:rPr>
        <w:t xml:space="preserve"> ce cuprinde toate detaliile necesare pentru navigarea acesteia. Deoarece manualul de instrucțiuni este în limba engleză, precum și videoclipurile prezentate, pot apărea dificultăți în înțelegerea mesajului. Sugerăm utilizarea aplicațiilor din capitol</w:t>
      </w:r>
      <w:r>
        <w:rPr>
          <w:rFonts w:ascii="Times New Roman" w:eastAsia="Times New Roman" w:hAnsi="Times New Roman" w:cs="Times New Roman"/>
          <w:sz w:val="24"/>
          <w:szCs w:val="24"/>
        </w:rPr>
        <w:t xml:space="preserve">ul </w:t>
      </w:r>
      <w:r>
        <w:rPr>
          <w:rFonts w:ascii="Times New Roman" w:eastAsia="Times New Roman" w:hAnsi="Times New Roman" w:cs="Times New Roman"/>
          <w:b/>
          <w:i/>
          <w:sz w:val="24"/>
          <w:szCs w:val="24"/>
        </w:rPr>
        <w:t>“</w:t>
      </w:r>
      <w:hyperlink w:anchor="_gamgfhswrgak">
        <w:r>
          <w:rPr>
            <w:rFonts w:ascii="Times New Roman" w:eastAsia="Times New Roman" w:hAnsi="Times New Roman" w:cs="Times New Roman"/>
            <w:b/>
            <w:i/>
            <w:color w:val="1155CC"/>
            <w:sz w:val="24"/>
            <w:szCs w:val="24"/>
            <w:u w:val="single"/>
          </w:rPr>
          <w:t>Metode de traducere și învățare a limbii engleze</w:t>
        </w:r>
      </w:hyperlink>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în cazul în care este necesară traducerea textului.</w:t>
      </w:r>
    </w:p>
    <w:p w:rsidR="00A355B2" w:rsidRDefault="00A355B2">
      <w:pPr>
        <w:jc w:val="both"/>
        <w:rPr>
          <w:rFonts w:ascii="Times New Roman" w:eastAsia="Times New Roman" w:hAnsi="Times New Roman" w:cs="Times New Roman"/>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Grupul deschis de Facebook pentru profesori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doriți să faceți parte </w:t>
      </w:r>
      <w:hyperlink r:id="rId51">
        <w:r>
          <w:rPr>
            <w:rFonts w:ascii="Times New Roman" w:eastAsia="Times New Roman" w:hAnsi="Times New Roman" w:cs="Times New Roman"/>
            <w:color w:val="1155CC"/>
            <w:sz w:val="24"/>
            <w:szCs w:val="24"/>
            <w:u w:val="single"/>
          </w:rPr>
          <w:t>dintr-un grup</w:t>
        </w:r>
      </w:hyperlink>
      <w:r>
        <w:rPr>
          <w:rFonts w:ascii="Times New Roman" w:eastAsia="Times New Roman" w:hAnsi="Times New Roman" w:cs="Times New Roman"/>
          <w:sz w:val="24"/>
          <w:szCs w:val="24"/>
        </w:rPr>
        <w:t xml:space="preserve"> ce împărtășește aceleași idealuri ca dumneavoastră, echipa ClassDojo deține unul.</w:t>
      </w:r>
    </w:p>
    <w:p w:rsidR="00A355B2" w:rsidRDefault="00A355B2">
      <w:pPr>
        <w:jc w:val="both"/>
        <w:rPr>
          <w:rFonts w:ascii="Times New Roman" w:eastAsia="Times New Roman" w:hAnsi="Times New Roman" w:cs="Times New Roman"/>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elevilor și părinților!</w:t>
      </w:r>
      <w:r>
        <w:rPr>
          <w:rFonts w:ascii="Times New Roman" w:eastAsia="Times New Roman" w:hAnsi="Times New Roman" w:cs="Times New Roman"/>
          <w:b/>
          <w:color w:val="F1C232"/>
          <w:sz w:val="24"/>
          <w:szCs w:val="24"/>
        </w:rPr>
        <w:t xml:space="preserve"> </w:t>
      </w:r>
      <w:r>
        <w:rPr>
          <w:rFonts w:ascii="Times New Roman" w:eastAsia="Times New Roman" w:hAnsi="Times New Roman" w:cs="Times New Roman"/>
          <w:sz w:val="24"/>
          <w:szCs w:val="24"/>
        </w:rPr>
        <w:t>În cazul în care învățătorul de la clasă decide să utilizeze platforma ClassDojo pentru asigurarea continuității actului educațional, este necesar să urmați niște pași simpli:</w:t>
      </w:r>
    </w:p>
    <w:p w:rsidR="00A355B2" w:rsidRDefault="00423C38">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vă asigurați că elevul deține un cont pe platformă și că va fi adăugat de dom</w:t>
      </w:r>
      <w:r>
        <w:rPr>
          <w:rFonts w:ascii="Times New Roman" w:eastAsia="Times New Roman" w:hAnsi="Times New Roman" w:cs="Times New Roman"/>
          <w:sz w:val="24"/>
          <w:szCs w:val="24"/>
        </w:rPr>
        <w:t>nul/doamna  educator/învățător pe platformă.</w:t>
      </w:r>
    </w:p>
    <w:p w:rsidR="00A355B2" w:rsidRDefault="00423C38">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odată ce elevul este adăugat, profesorul poate ține legătura cu părintele pentru comunicarea progresului elevului</w:t>
      </w:r>
      <w:r>
        <w:rPr>
          <w:rFonts w:ascii="Times New Roman" w:eastAsia="Times New Roman" w:hAnsi="Times New Roman" w:cs="Times New Roman"/>
          <w:b/>
          <w:sz w:val="24"/>
          <w:szCs w:val="24"/>
        </w:rPr>
        <w:t>.</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Concluzii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de învățare la distanță ClassDojo oferă un mediu prielnic de informare, as</w:t>
      </w:r>
      <w:r>
        <w:rPr>
          <w:rFonts w:ascii="Times New Roman" w:eastAsia="Times New Roman" w:hAnsi="Times New Roman" w:cs="Times New Roman"/>
          <w:sz w:val="24"/>
          <w:szCs w:val="24"/>
        </w:rPr>
        <w:t>igură comunicarea între elevi, părinți și profesori, facilitând modul de transmitere a informațiilor și oferind multe posibilități.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anchor distT="0" distB="0" distL="0" distR="0" simplePos="0" relativeHeight="251681792" behindDoc="0" locked="0" layoutInCell="1" hidden="0" allowOverlap="1">
            <wp:simplePos x="0" y="0"/>
            <wp:positionH relativeFrom="page">
              <wp:posOffset>5734050</wp:posOffset>
            </wp:positionH>
            <wp:positionV relativeFrom="page">
              <wp:posOffset>2210764</wp:posOffset>
            </wp:positionV>
            <wp:extent cx="1310668" cy="718174"/>
            <wp:effectExtent l="0" t="0" r="0" b="0"/>
            <wp:wrapSquare wrapText="bothSides" distT="0" distB="0" distL="0" distR="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1310668" cy="718174"/>
                    </a:xfrm>
                    <a:prstGeom prst="rect">
                      <a:avLst/>
                    </a:prstGeom>
                    <a:ln/>
                  </pic:spPr>
                </pic:pic>
              </a:graphicData>
            </a:graphic>
          </wp:anchor>
        </w:drawing>
      </w:r>
    </w:p>
    <w:p w:rsidR="00A355B2" w:rsidRDefault="00423C38">
      <w:pPr>
        <w:jc w:val="both"/>
        <w:rPr>
          <w:rFonts w:ascii="Times New Roman" w:eastAsia="Times New Roman" w:hAnsi="Times New Roman" w:cs="Times New Roman"/>
          <w:sz w:val="24"/>
          <w:szCs w:val="24"/>
        </w:rPr>
      </w:pPr>
      <w:hyperlink r:id="rId53">
        <w:r>
          <w:rPr>
            <w:rFonts w:ascii="Times New Roman" w:eastAsia="Times New Roman" w:hAnsi="Times New Roman" w:cs="Times New Roman"/>
            <w:b/>
            <w:sz w:val="28"/>
            <w:szCs w:val="28"/>
          </w:rPr>
          <w:t>Google Classroom</w:t>
        </w:r>
      </w:hyperlink>
      <w:r>
        <w:t xml:space="preserve"> </w:t>
      </w:r>
      <w:r>
        <w:rPr>
          <w:color w:val="85200C"/>
        </w:rPr>
        <w:t>-</w:t>
      </w:r>
      <w:r>
        <w:rPr>
          <w:rFonts w:ascii="Times New Roman" w:eastAsia="Times New Roman" w:hAnsi="Times New Roman" w:cs="Times New Roman"/>
          <w:color w:val="85200C"/>
          <w:sz w:val="24"/>
          <w:szCs w:val="24"/>
        </w:rPr>
        <w:t xml:space="preserve"> </w:t>
      </w:r>
      <w:r>
        <w:rPr>
          <w:rFonts w:ascii="Times New Roman" w:eastAsia="Times New Roman" w:hAnsi="Times New Roman" w:cs="Times New Roman"/>
          <w:sz w:val="24"/>
          <w:szCs w:val="24"/>
        </w:rPr>
        <w:t xml:space="preserve">se recomandă pentru învățământul gimnazial și liceal </w:t>
      </w:r>
    </w:p>
    <w:p w:rsidR="00A355B2" w:rsidRDefault="00423C38">
      <w:pPr>
        <w:jc w:val="both"/>
        <w:rPr>
          <w:rFonts w:ascii="Times New Roman" w:eastAsia="Times New Roman" w:hAnsi="Times New Roman" w:cs="Times New Roman"/>
          <w:b/>
          <w:color w:val="F1C232"/>
          <w:sz w:val="24"/>
          <w:szCs w:val="24"/>
        </w:rPr>
      </w:pPr>
      <w:r>
        <w:rPr>
          <w:rFonts w:ascii="Times New Roman" w:eastAsia="Times New Roman" w:hAnsi="Times New Roman" w:cs="Times New Roman"/>
          <w:b/>
          <w:color w:val="85200C"/>
          <w:sz w:val="24"/>
          <w:szCs w:val="24"/>
        </w:rPr>
        <w:t>(calificativ child-friendly 4/5)</w:t>
      </w:r>
    </w:p>
    <w:p w:rsidR="00A355B2" w:rsidRDefault="00A355B2">
      <w:pPr>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Google Classroom a fost creată cu scopul de a ușura munca depusă de cadrele didactice, privind desfășurarea actului educațional. Prin intermediul acesteia, profesorii pot crea clase, pot oferi teme și, totodată,</w:t>
      </w:r>
      <w:r>
        <w:rPr>
          <w:rFonts w:ascii="Times New Roman" w:eastAsia="Times New Roman" w:hAnsi="Times New Roman" w:cs="Times New Roman"/>
          <w:sz w:val="24"/>
          <w:szCs w:val="24"/>
        </w:rPr>
        <w:t xml:space="preserve"> pot nota eforturile depuse de elevi, toate într-un singur loc.</w:t>
      </w:r>
    </w:p>
    <w:p w:rsidR="00A355B2" w:rsidRDefault="00A355B2">
      <w:pPr>
        <w:ind w:firstLine="72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 xml:space="preserve">Ce oferă platforma?         </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profesorul poate crea o clasă virtuală.</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profesorul poate oferi feedback asupra sarcinilor rezolvate de elevi.</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interiorul aplicației există un calendar, fiind e</w:t>
      </w:r>
      <w:r>
        <w:rPr>
          <w:rFonts w:ascii="Times New Roman" w:eastAsia="Times New Roman" w:hAnsi="Times New Roman" w:cs="Times New Roman"/>
          <w:sz w:val="24"/>
          <w:szCs w:val="24"/>
        </w:rPr>
        <w:t>ficientizată organizarea temelor și lecțiilor primite;</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urma creării clasei respective, profesorul poate scrie comentarii vizibile de către toată comunitatea, încurajându-se comunicarea;</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urma primirii sarcinii de lucru, care are un termen limită, platforma Google Classroom îți reamintește cât timp mai este până să trimiți rezolvările.</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posibilitatea arhivării unui curs;</w:t>
      </w:r>
    </w:p>
    <w:p w:rsidR="00A355B2" w:rsidRDefault="00423C38">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prezența unei liste care reunește toate sarcinile de lucru pe care</w:t>
      </w:r>
      <w:r>
        <w:rPr>
          <w:rFonts w:ascii="Times New Roman" w:eastAsia="Times New Roman" w:hAnsi="Times New Roman" w:cs="Times New Roman"/>
          <w:sz w:val="24"/>
          <w:szCs w:val="24"/>
        </w:rPr>
        <w:t xml:space="preserve"> le-ai primit, cu posibilitatea de a vizualiza timpul de predare;</w:t>
      </w:r>
    </w:p>
    <w:p w:rsidR="00A355B2" w:rsidRDefault="00A355B2">
      <w:pPr>
        <w:ind w:left="72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1C232"/>
          <w:sz w:val="24"/>
          <w:szCs w:val="24"/>
        </w:rPr>
      </w:pPr>
      <w:r>
        <w:rPr>
          <w:rFonts w:ascii="Times New Roman" w:eastAsia="Times New Roman" w:hAnsi="Times New Roman" w:cs="Times New Roman"/>
          <w:b/>
          <w:color w:val="FF9900"/>
          <w:sz w:val="24"/>
          <w:szCs w:val="24"/>
        </w:rPr>
        <w:t>Avantaje</w:t>
      </w:r>
    </w:p>
    <w:p w:rsidR="00A355B2" w:rsidRDefault="00423C38">
      <w:pPr>
        <w:numPr>
          <w:ilvl w:val="0"/>
          <w:numId w:val="25"/>
        </w:numPr>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este în limba română.</w:t>
      </w:r>
    </w:p>
    <w:p w:rsidR="00A355B2" w:rsidRDefault="00423C38">
      <w:pPr>
        <w:numPr>
          <w:ilvl w:val="0"/>
          <w:numId w:val="25"/>
        </w:numPr>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este complexă și este ușor de utilizat.</w:t>
      </w:r>
    </w:p>
    <w:p w:rsidR="00A355B2" w:rsidRDefault="00423C38">
      <w:pPr>
        <w:numPr>
          <w:ilvl w:val="0"/>
          <w:numId w:val="25"/>
        </w:numPr>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există numeroase ghiduri de utilizare.</w:t>
      </w:r>
    </w:p>
    <w:p w:rsidR="00A355B2" w:rsidRDefault="00423C38">
      <w:pPr>
        <w:numPr>
          <w:ilvl w:val="0"/>
          <w:numId w:val="25"/>
        </w:numPr>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profesorii pot urmări evoluția fiecărui elev.</w:t>
      </w:r>
    </w:p>
    <w:p w:rsidR="00A355B2" w:rsidRDefault="00423C38">
      <w:pPr>
        <w:numPr>
          <w:ilvl w:val="0"/>
          <w:numId w:val="25"/>
        </w:numPr>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oferă flexibilitate,</w:t>
      </w:r>
      <w:r>
        <w:rPr>
          <w:rFonts w:ascii="Times New Roman" w:eastAsia="Times New Roman" w:hAnsi="Times New Roman" w:cs="Times New Roman"/>
          <w:sz w:val="24"/>
          <w:szCs w:val="24"/>
        </w:rPr>
        <w:t xml:space="preserve"> deoarece se poate utiliza atât de pe telefon (sistem android sau iOS), cât și de pe laptop, tabletă.</w:t>
      </w:r>
    </w:p>
    <w:p w:rsidR="00A355B2" w:rsidRDefault="00A355B2">
      <w:pPr>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decideți să utilizați aplicația ca mediu de continuare a actului educațional, trebuie să urmăriți câțiva pași simpli:</w:t>
      </w:r>
    </w:p>
    <w:p w:rsidR="00A355B2" w:rsidRDefault="00423C38">
      <w:pPr>
        <w:numPr>
          <w:ilvl w:val="0"/>
          <w:numId w:val="22"/>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accesarea  aplicației  în mod online sau instalarea acesteia;</w:t>
      </w:r>
    </w:p>
    <w:p w:rsidR="00A355B2" w:rsidRDefault="00423C38">
      <w:pPr>
        <w:numPr>
          <w:ilvl w:val="0"/>
          <w:numId w:val="22"/>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crearea unui cont și a unei clase;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speranța că vă sunt folositoare, vă vom oferi câteva indicații cu privire la pașii enumerați mai sus:</w:t>
      </w:r>
    </w:p>
    <w:p w:rsidR="00A355B2" w:rsidRDefault="00A355B2">
      <w:pPr>
        <w:ind w:firstLine="720"/>
        <w:jc w:val="both"/>
        <w:rPr>
          <w:rFonts w:ascii="Times New Roman" w:eastAsia="Times New Roman" w:hAnsi="Times New Roman" w:cs="Times New Roman"/>
          <w:i/>
          <w:sz w:val="24"/>
          <w:szCs w:val="24"/>
        </w:rPr>
      </w:pPr>
    </w:p>
    <w:p w:rsidR="00A355B2" w:rsidRDefault="00423C38">
      <w:pPr>
        <w:jc w:val="both"/>
        <w:rPr>
          <w:rFonts w:ascii="Times New Roman" w:eastAsia="Times New Roman" w:hAnsi="Times New Roman" w:cs="Times New Roman"/>
          <w:b/>
          <w:i/>
          <w:color w:val="85200C"/>
          <w:sz w:val="24"/>
          <w:szCs w:val="24"/>
        </w:rPr>
      </w:pPr>
      <w:r>
        <w:rPr>
          <w:rFonts w:ascii="Times New Roman" w:eastAsia="Times New Roman" w:hAnsi="Times New Roman" w:cs="Times New Roman"/>
          <w:b/>
          <w:sz w:val="24"/>
          <w:szCs w:val="24"/>
        </w:rPr>
        <w:t>Accesarea aplicației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privire la acest aspect sunt </w:t>
      </w:r>
      <w:r>
        <w:rPr>
          <w:rFonts w:ascii="Times New Roman" w:eastAsia="Times New Roman" w:hAnsi="Times New Roman" w:cs="Times New Roman"/>
          <w:sz w:val="24"/>
          <w:szCs w:val="24"/>
        </w:rPr>
        <w:t xml:space="preserve">două modalități prin care puteți accesa aplicația: </w:t>
      </w:r>
    </w:p>
    <w:p w:rsidR="00A355B2" w:rsidRDefault="00423C38">
      <w:pPr>
        <w:numPr>
          <w:ilvl w:val="0"/>
          <w:numId w:val="4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mod online.</w:t>
      </w:r>
    </w:p>
    <w:p w:rsidR="00A355B2" w:rsidRDefault="00423C38">
      <w:pPr>
        <w:numPr>
          <w:ilvl w:val="0"/>
          <w:numId w:val="4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prin instalarea aplicației de pe Magazin Play (Android) sau App Store (iOS) </w:t>
      </w:r>
    </w:p>
    <w:p w:rsidR="00A355B2" w:rsidRDefault="00423C3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rsidR="00A355B2" w:rsidRDefault="00423C38">
      <w:pPr>
        <w:jc w:val="both"/>
        <w:rPr>
          <w:rFonts w:ascii="Times New Roman" w:eastAsia="Times New Roman" w:hAnsi="Times New Roman" w:cs="Times New Roman"/>
          <w:i/>
          <w:color w:val="85200C"/>
          <w:sz w:val="24"/>
          <w:szCs w:val="24"/>
        </w:rPr>
      </w:pPr>
      <w:r>
        <w:rPr>
          <w:rFonts w:ascii="Times New Roman" w:eastAsia="Times New Roman" w:hAnsi="Times New Roman" w:cs="Times New Roman"/>
          <w:b/>
          <w:sz w:val="24"/>
          <w:szCs w:val="24"/>
        </w:rPr>
        <w:t>Crearea unui cont și a unei clase</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Iată câteva materiale video, în limba română, care vă explică ce trebuie să faceți pentru a crea un cont și o clasă:</w:t>
      </w:r>
    </w:p>
    <w:p w:rsidR="00A355B2" w:rsidRDefault="00423C38">
      <w:pPr>
        <w:jc w:val="both"/>
      </w:pPr>
      <w:r>
        <w:rPr>
          <w:rFonts w:ascii="Times New Roman" w:eastAsia="Times New Roman" w:hAnsi="Times New Roman" w:cs="Times New Roman"/>
          <w:sz w:val="24"/>
          <w:szCs w:val="24"/>
        </w:rPr>
        <w:t xml:space="preserve"> </w:t>
      </w:r>
      <w:hyperlink r:id="rId54">
        <w:r>
          <w:rPr>
            <w:rFonts w:ascii="Times New Roman" w:eastAsia="Times New Roman" w:hAnsi="Times New Roman" w:cs="Times New Roman"/>
            <w:i/>
            <w:color w:val="1155CC"/>
            <w:sz w:val="24"/>
            <w:szCs w:val="24"/>
            <w:u w:val="single"/>
          </w:rPr>
          <w:t>https://youtu.be/5_YPgjbYrOA</w:t>
        </w:r>
      </w:hyperlink>
    </w:p>
    <w:p w:rsidR="00A355B2" w:rsidRDefault="00423C38">
      <w:pPr>
        <w:jc w:val="both"/>
      </w:pPr>
      <w:hyperlink r:id="rId55">
        <w:r>
          <w:rPr>
            <w:rFonts w:ascii="Times New Roman" w:eastAsia="Times New Roman" w:hAnsi="Times New Roman" w:cs="Times New Roman"/>
            <w:i/>
            <w:color w:val="1155CC"/>
            <w:sz w:val="24"/>
            <w:szCs w:val="24"/>
            <w:u w:val="single"/>
          </w:rPr>
          <w:t>https://youtu.be/Yk8zgOz6H1k</w:t>
        </w:r>
      </w:hyperlink>
    </w:p>
    <w:p w:rsidR="00A355B2" w:rsidRDefault="00423C38">
      <w:pPr>
        <w:jc w:val="both"/>
        <w:rPr>
          <w:rFonts w:ascii="Times New Roman" w:eastAsia="Times New Roman" w:hAnsi="Times New Roman" w:cs="Times New Roman"/>
          <w:i/>
          <w:sz w:val="24"/>
          <w:szCs w:val="24"/>
        </w:rPr>
      </w:pPr>
      <w:hyperlink r:id="rId56">
        <w:r>
          <w:rPr>
            <w:rFonts w:ascii="Times New Roman" w:eastAsia="Times New Roman" w:hAnsi="Times New Roman" w:cs="Times New Roman"/>
            <w:i/>
            <w:color w:val="1155CC"/>
            <w:sz w:val="24"/>
            <w:szCs w:val="24"/>
            <w:u w:val="single"/>
          </w:rPr>
          <w:t>https://youtu.be/jB-VL6YpK1U</w:t>
        </w:r>
      </w:hyperlink>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color w:val="980000"/>
          <w:sz w:val="24"/>
          <w:szCs w:val="24"/>
        </w:rPr>
        <w:t xml:space="preserve">În atenția elevilor! </w:t>
      </w:r>
      <w:r>
        <w:rPr>
          <w:rFonts w:ascii="Times New Roman" w:eastAsia="Times New Roman" w:hAnsi="Times New Roman" w:cs="Times New Roman"/>
          <w:sz w:val="24"/>
          <w:szCs w:val="24"/>
        </w:rPr>
        <w:t>În cazul în care profesorul decide să utilizeze platforma, este de datoria elevului să se logheze pe aceasta și să respecte, cu</w:t>
      </w:r>
      <w:r>
        <w:rPr>
          <w:rFonts w:ascii="Times New Roman" w:eastAsia="Times New Roman" w:hAnsi="Times New Roman" w:cs="Times New Roman"/>
          <w:sz w:val="24"/>
          <w:szCs w:val="24"/>
        </w:rPr>
        <w:t xml:space="preserve"> seriozitate, indicațiile primite. </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Concluzii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Google Classroom, recomandată învățământului gimnazial și liceal, este un mediu perfect pentru continuarea actului educațional, fiind ușor de utilizat și accesat de către elevi și profesori.</w:t>
      </w: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anchor distT="0" distB="0" distL="0" distR="0" simplePos="0" relativeHeight="251682816" behindDoc="0" locked="0" layoutInCell="1" hidden="0" allowOverlap="1">
            <wp:simplePos x="0" y="0"/>
            <wp:positionH relativeFrom="page">
              <wp:posOffset>1500188</wp:posOffset>
            </wp:positionH>
            <wp:positionV relativeFrom="page">
              <wp:posOffset>6162675</wp:posOffset>
            </wp:positionV>
            <wp:extent cx="4767263" cy="3171399"/>
            <wp:effectExtent l="0" t="0" r="0" b="0"/>
            <wp:wrapSquare wrapText="bothSides" distT="0" distB="0" distL="0" distR="0"/>
            <wp:docPr id="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a:stretch>
                      <a:fillRect/>
                    </a:stretch>
                  </pic:blipFill>
                  <pic:spPr>
                    <a:xfrm>
                      <a:off x="0" y="0"/>
                      <a:ext cx="4767263" cy="3171399"/>
                    </a:xfrm>
                    <a:prstGeom prst="rect">
                      <a:avLst/>
                    </a:prstGeom>
                    <a:ln/>
                  </pic:spPr>
                </pic:pic>
              </a:graphicData>
            </a:graphic>
          </wp:anchor>
        </w:drawing>
      </w:r>
      <w:r>
        <w:br w:type="page"/>
      </w:r>
    </w:p>
    <w:p w:rsidR="00A355B2" w:rsidRDefault="00423C38">
      <w:pPr>
        <w:pStyle w:val="3"/>
        <w:rPr>
          <w:b w:val="0"/>
        </w:rPr>
      </w:pPr>
      <w:bookmarkStart w:id="33" w:name="_7v6inzx0jq5u" w:colFirst="0" w:colLast="0"/>
      <w:bookmarkEnd w:id="33"/>
      <w:r>
        <w:rPr>
          <w:noProof/>
          <w:lang w:val="ru-RU"/>
        </w:rPr>
        <w:lastRenderedPageBreak/>
        <w:drawing>
          <wp:anchor distT="0" distB="0" distL="0" distR="0" simplePos="0" relativeHeight="251683840" behindDoc="0" locked="0" layoutInCell="1" hidden="0" allowOverlap="1">
            <wp:simplePos x="0" y="0"/>
            <wp:positionH relativeFrom="page">
              <wp:posOffset>5267325</wp:posOffset>
            </wp:positionH>
            <wp:positionV relativeFrom="page">
              <wp:posOffset>771525</wp:posOffset>
            </wp:positionV>
            <wp:extent cx="1254977" cy="704850"/>
            <wp:effectExtent l="0" t="0" r="0" b="0"/>
            <wp:wrapSquare wrapText="bothSides" distT="0" distB="0" distL="0" distR="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1254977" cy="704850"/>
                    </a:xfrm>
                    <a:prstGeom prst="rect">
                      <a:avLst/>
                    </a:prstGeom>
                    <a:ln/>
                  </pic:spPr>
                </pic:pic>
              </a:graphicData>
            </a:graphic>
          </wp:anchor>
        </w:drawing>
      </w:r>
      <w:hyperlink r:id="rId59">
        <w:r>
          <w:rPr>
            <w:sz w:val="28"/>
            <w:szCs w:val="28"/>
          </w:rPr>
          <w:t>Kahoot!</w:t>
        </w:r>
      </w:hyperlink>
      <w:r>
        <w:t xml:space="preserve"> </w:t>
      </w:r>
      <w:r>
        <w:rPr>
          <w:color w:val="85200C"/>
        </w:rPr>
        <w:t xml:space="preserve">- </w:t>
      </w:r>
      <w:r>
        <w:rPr>
          <w:b w:val="0"/>
        </w:rPr>
        <w:t>platformă recomandată pentru toate grupele de vârstă</w:t>
      </w:r>
    </w:p>
    <w:p w:rsidR="00A355B2" w:rsidRDefault="00423C38">
      <w:pPr>
        <w:jc w:val="both"/>
        <w:rPr>
          <w:rFonts w:ascii="Times New Roman" w:eastAsia="Times New Roman" w:hAnsi="Times New Roman" w:cs="Times New Roman"/>
          <w:b/>
          <w:color w:val="F1C232"/>
          <w:sz w:val="24"/>
          <w:szCs w:val="24"/>
        </w:rPr>
      </w:pPr>
      <w:r>
        <w:rPr>
          <w:rFonts w:ascii="Times New Roman" w:eastAsia="Times New Roman" w:hAnsi="Times New Roman" w:cs="Times New Roman"/>
          <w:b/>
          <w:color w:val="85200C"/>
          <w:sz w:val="24"/>
          <w:szCs w:val="24"/>
        </w:rPr>
        <w:t xml:space="preserve">(child-friendly 5/5) </w:t>
      </w:r>
    </w:p>
    <w:p w:rsidR="00A355B2" w:rsidRDefault="00A355B2">
      <w:pPr>
        <w:jc w:val="both"/>
        <w:rPr>
          <w:rFonts w:ascii="Times New Roman" w:eastAsia="Times New Roman" w:hAnsi="Times New Roman" w:cs="Times New Roman"/>
          <w:color w:val="F1C232"/>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Kahoot!</w:t>
      </w:r>
      <w:r>
        <w:rPr>
          <w:rFonts w:ascii="Times New Roman" w:eastAsia="Times New Roman" w:hAnsi="Times New Roman" w:cs="Times New Roman"/>
          <w:sz w:val="24"/>
          <w:szCs w:val="24"/>
        </w:rPr>
        <w:t xml:space="preserve"> este o platformă gratuită de învățare, ce are la bază jocul și tehnologia educațională. Lansată în 2013, în Norvegia, platforma a fost creată cu scopul de a fi accesibilă la clasă și în alte medii de învățământ din întreaga lume. Jocurile de învățare Kaho</w:t>
      </w:r>
      <w:r>
        <w:rPr>
          <w:rFonts w:ascii="Times New Roman" w:eastAsia="Times New Roman" w:hAnsi="Times New Roman" w:cs="Times New Roman"/>
          <w:sz w:val="24"/>
          <w:szCs w:val="24"/>
        </w:rPr>
        <w:t>ot! pot fi create de oricine, pe orice subiect și pentru elevi de toate vârstele. A câștigat popularitate rapid, deoarece platforma este accesibilă de pe orice device care dispune de un browser web.</w:t>
      </w: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sz w:val="24"/>
          <w:szCs w:val="24"/>
        </w:rPr>
        <w:tab/>
      </w:r>
    </w:p>
    <w:p w:rsidR="00A355B2" w:rsidRDefault="00423C38">
      <w:pPr>
        <w:jc w:val="both"/>
        <w:rPr>
          <w:rFonts w:ascii="Times New Roman" w:eastAsia="Times New Roman" w:hAnsi="Times New Roman" w:cs="Times New Roman"/>
          <w:color w:val="F1C232"/>
          <w:sz w:val="24"/>
          <w:szCs w:val="24"/>
        </w:rPr>
      </w:pPr>
      <w:r>
        <w:rPr>
          <w:rFonts w:ascii="Times New Roman" w:eastAsia="Times New Roman" w:hAnsi="Times New Roman" w:cs="Times New Roman"/>
          <w:b/>
          <w:color w:val="FF9900"/>
          <w:sz w:val="24"/>
          <w:szCs w:val="24"/>
        </w:rPr>
        <w:t>Ce oferă platforma?</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posibilitatea de a crea jocuri educ</w:t>
      </w:r>
      <w:r>
        <w:rPr>
          <w:rFonts w:ascii="Times New Roman" w:eastAsia="Times New Roman" w:hAnsi="Times New Roman" w:cs="Times New Roman"/>
          <w:sz w:val="24"/>
          <w:szCs w:val="24"/>
        </w:rPr>
        <w:t>aționale interactive.</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jocurile create pot fi trimise ca temă.</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existența unor materiale informaționale pe platformă.</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unor rubrici specializate.</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rubrica “distant learning” (învățământ la distanță).</w:t>
      </w:r>
    </w:p>
    <w:p w:rsidR="00A355B2" w:rsidRDefault="00423C38">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existența unor jocuri deja concepute pe diferite su</w:t>
      </w:r>
      <w:r>
        <w:rPr>
          <w:rFonts w:ascii="Times New Roman" w:eastAsia="Times New Roman" w:hAnsi="Times New Roman" w:cs="Times New Roman"/>
          <w:sz w:val="24"/>
          <w:szCs w:val="24"/>
        </w:rPr>
        <w:t>biecte de interes comun.</w:t>
      </w:r>
    </w:p>
    <w:p w:rsidR="00A355B2" w:rsidRDefault="00A355B2">
      <w:pPr>
        <w:ind w:left="72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Avantaje/Dezavantaje</w:t>
      </w:r>
    </w:p>
    <w:p w:rsidR="00A355B2" w:rsidRDefault="00423C38">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este în limba engleză.</w:t>
      </w:r>
    </w:p>
    <w:p w:rsidR="00A355B2" w:rsidRDefault="00423C38">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pot crea jocuri în limba română.</w:t>
      </w:r>
    </w:p>
    <w:p w:rsidR="00A355B2" w:rsidRDefault="00423C38">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îți poți formula întrebările și variantele de răspuns.</w:t>
      </w:r>
    </w:p>
    <w:p w:rsidR="00A355B2" w:rsidRDefault="00423C38">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 participa mai multe persoane individual sau pe echipe, încurajându-se competitivitatea;</w:t>
      </w:r>
    </w:p>
    <w:p w:rsidR="00A355B2" w:rsidRDefault="00423C38">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intrarea în joc se face pe baza introducerii unui cod unic pe care îl primește cel care creează jocul.</w:t>
      </w:r>
    </w:p>
    <w:p w:rsidR="00A355B2" w:rsidRDefault="00A355B2">
      <w:pPr>
        <w:ind w:left="720" w:firstLine="72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 xml:space="preserve">În atenția cadrelor didactice! </w:t>
      </w:r>
      <w:r>
        <w:rPr>
          <w:rFonts w:ascii="Times New Roman" w:eastAsia="Times New Roman" w:hAnsi="Times New Roman" w:cs="Times New Roman"/>
          <w:sz w:val="24"/>
          <w:szCs w:val="24"/>
        </w:rPr>
        <w:t>Kahoot! este o platformă ce s</w:t>
      </w:r>
      <w:r>
        <w:rPr>
          <w:rFonts w:ascii="Times New Roman" w:eastAsia="Times New Roman" w:hAnsi="Times New Roman" w:cs="Times New Roman"/>
          <w:sz w:val="24"/>
          <w:szCs w:val="24"/>
        </w:rPr>
        <w:t>e recomandă pentru toate vârstele. În cazul în care doriți să diversificați activitatea de la clasă, dar, totodată, să păstrați elevii conectați cu școala în această perioadă, Kahoot! este platforma de care aveți nevoie. Posibilitatea de a crea un joc inte</w:t>
      </w:r>
      <w:r>
        <w:rPr>
          <w:rFonts w:ascii="Times New Roman" w:eastAsia="Times New Roman" w:hAnsi="Times New Roman" w:cs="Times New Roman"/>
          <w:sz w:val="24"/>
          <w:szCs w:val="24"/>
        </w:rPr>
        <w:t>ractiv reprezintă o modalitate de divertisment, dar și de învățare.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dumneavoastră considerați platforma </w:t>
      </w:r>
      <w:r>
        <w:rPr>
          <w:rFonts w:ascii="Times New Roman" w:eastAsia="Times New Roman" w:hAnsi="Times New Roman" w:cs="Times New Roman"/>
          <w:b/>
          <w:sz w:val="24"/>
          <w:szCs w:val="24"/>
        </w:rPr>
        <w:t>Kahoot!</w:t>
      </w:r>
      <w:r>
        <w:rPr>
          <w:rFonts w:ascii="Times New Roman" w:eastAsia="Times New Roman" w:hAnsi="Times New Roman" w:cs="Times New Roman"/>
          <w:sz w:val="24"/>
          <w:szCs w:val="24"/>
        </w:rPr>
        <w:t xml:space="preserve"> o idee bună, puteți accesa site-ul, făcând click pe titlu. Următorul pas este să vă creați un cont, iar apoi să creați un joc. </w:t>
      </w:r>
      <w:hyperlink r:id="rId60">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sz w:val="24"/>
          <w:szCs w:val="24"/>
        </w:rPr>
        <w:t xml:space="preserve"> este atașat un tutorial explicativ, în limba română.</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există, în continuare, neclarități în ceea ce privește accesarea site-ului, vă rugăm să urmăriți următoarele indicații:</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accesați platforma.</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w:t>
      </w:r>
      <w:r>
        <w:rPr>
          <w:rFonts w:ascii="Times New Roman" w:eastAsia="Times New Roman" w:hAnsi="Times New Roman" w:cs="Times New Roman"/>
          <w:sz w:val="24"/>
          <w:szCs w:val="24"/>
        </w:rPr>
        <w:t xml:space="preserve">pagina principală apăsați </w:t>
      </w:r>
      <w:r>
        <w:rPr>
          <w:rFonts w:ascii="Times New Roman" w:eastAsia="Times New Roman" w:hAnsi="Times New Roman" w:cs="Times New Roman"/>
          <w:b/>
          <w:sz w:val="24"/>
          <w:szCs w:val="24"/>
        </w:rPr>
        <w:t>“sign up”</w:t>
      </w:r>
      <w:r>
        <w:rPr>
          <w:rFonts w:ascii="Times New Roman" w:eastAsia="Times New Roman" w:hAnsi="Times New Roman" w:cs="Times New Roman"/>
          <w:sz w:val="24"/>
          <w:szCs w:val="24"/>
        </w:rPr>
        <w:t>, în colțul din dreapta sus.</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după mesajul </w:t>
      </w:r>
      <w:r>
        <w:rPr>
          <w:rFonts w:ascii="Times New Roman" w:eastAsia="Times New Roman" w:hAnsi="Times New Roman" w:cs="Times New Roman"/>
          <w:b/>
          <w:i/>
          <w:sz w:val="24"/>
          <w:szCs w:val="24"/>
        </w:rPr>
        <w:t xml:space="preserve">“I want to use Kahoot!” </w:t>
      </w:r>
      <w:r>
        <w:rPr>
          <w:rFonts w:ascii="Times New Roman" w:eastAsia="Times New Roman" w:hAnsi="Times New Roman" w:cs="Times New Roman"/>
          <w:sz w:val="24"/>
          <w:szCs w:val="24"/>
        </w:rPr>
        <w:t xml:space="preserve">(vreau să folosesc Kahoot!), selectați </w:t>
      </w:r>
      <w:r>
        <w:rPr>
          <w:rFonts w:ascii="Times New Roman" w:eastAsia="Times New Roman" w:hAnsi="Times New Roman" w:cs="Times New Roman"/>
          <w:b/>
          <w:i/>
          <w:sz w:val="24"/>
          <w:szCs w:val="24"/>
        </w:rPr>
        <w:t xml:space="preserve">“as a teacher” </w:t>
      </w:r>
      <w:r>
        <w:rPr>
          <w:rFonts w:ascii="Times New Roman" w:eastAsia="Times New Roman" w:hAnsi="Times New Roman" w:cs="Times New Roman"/>
          <w:sz w:val="24"/>
          <w:szCs w:val="24"/>
        </w:rPr>
        <w:t>( ca profesor).</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logați-vă folosind contul de Google, Facebook, sau introducând adresa dumneavoastră d</w:t>
      </w:r>
      <w:r>
        <w:rPr>
          <w:rFonts w:ascii="Times New Roman" w:eastAsia="Times New Roman" w:hAnsi="Times New Roman" w:cs="Times New Roman"/>
          <w:sz w:val="24"/>
          <w:szCs w:val="24"/>
        </w:rPr>
        <w:t>e e-mail.</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după ce ați intrat, selectați</w:t>
      </w:r>
      <w:r>
        <w:rPr>
          <w:rFonts w:ascii="Times New Roman" w:eastAsia="Times New Roman" w:hAnsi="Times New Roman" w:cs="Times New Roman"/>
          <w:b/>
          <w:i/>
          <w:sz w:val="24"/>
          <w:szCs w:val="24"/>
        </w:rPr>
        <w:t xml:space="preserve"> “continue for free” </w:t>
      </w:r>
      <w:r>
        <w:rPr>
          <w:rFonts w:ascii="Times New Roman" w:eastAsia="Times New Roman" w:hAnsi="Times New Roman" w:cs="Times New Roman"/>
          <w:sz w:val="24"/>
          <w:szCs w:val="24"/>
        </w:rPr>
        <w:t>(continuă gratuit).</w:t>
      </w:r>
    </w:p>
    <w:p w:rsidR="00A355B2" w:rsidRDefault="00423C38">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doriți să creați un joc, apăsați </w:t>
      </w:r>
      <w:r>
        <w:rPr>
          <w:rFonts w:ascii="Times New Roman" w:eastAsia="Times New Roman" w:hAnsi="Times New Roman" w:cs="Times New Roman"/>
          <w:b/>
          <w:i/>
          <w:sz w:val="24"/>
          <w:szCs w:val="24"/>
        </w:rPr>
        <w:t xml:space="preserve">“create” </w:t>
      </w:r>
      <w:r>
        <w:rPr>
          <w:rFonts w:ascii="Times New Roman" w:eastAsia="Times New Roman" w:hAnsi="Times New Roman" w:cs="Times New Roman"/>
          <w:sz w:val="24"/>
          <w:szCs w:val="24"/>
        </w:rPr>
        <w:t>(creare) din colțul din dreapta sus sau explorați platforma în continuare;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Kahoot! cuprinde o varietate de informații și documentare. Un dezavantaj ar putea fi reprezentat de faptul că materialele sunt în limba engleză. Sugerăm traducerea acestora prin aplicații menționate la capitolul </w:t>
      </w:r>
      <w:r>
        <w:rPr>
          <w:rFonts w:ascii="Times New Roman" w:eastAsia="Times New Roman" w:hAnsi="Times New Roman" w:cs="Times New Roman"/>
          <w:i/>
          <w:sz w:val="24"/>
          <w:szCs w:val="24"/>
        </w:rPr>
        <w:t>“</w:t>
      </w:r>
      <w:hyperlink w:anchor="_gamgfhswrgak">
        <w:r>
          <w:rPr>
            <w:rFonts w:ascii="Times New Roman" w:eastAsia="Times New Roman" w:hAnsi="Times New Roman" w:cs="Times New Roman"/>
            <w:i/>
            <w:color w:val="1155CC"/>
            <w:sz w:val="24"/>
            <w:szCs w:val="24"/>
            <w:u w:val="single"/>
          </w:rPr>
          <w:t xml:space="preserve">Metode </w:t>
        </w:r>
        <w:r>
          <w:rPr>
            <w:rFonts w:ascii="Times New Roman" w:eastAsia="Times New Roman" w:hAnsi="Times New Roman" w:cs="Times New Roman"/>
            <w:i/>
            <w:color w:val="1155CC"/>
            <w:sz w:val="24"/>
            <w:szCs w:val="24"/>
            <w:u w:val="single"/>
          </w:rPr>
          <w:t>de traducere și învățare a limbii engleze</w:t>
        </w:r>
      </w:hyperlink>
      <w:r>
        <w:rPr>
          <w:rFonts w:ascii="Times New Roman" w:eastAsia="Times New Roman" w:hAnsi="Times New Roman" w:cs="Times New Roman"/>
          <w:i/>
          <w:sz w:val="24"/>
          <w:szCs w:val="24"/>
        </w:rPr>
        <w:t>”.</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 xml:space="preserve">În atenția elevilor! </w:t>
      </w:r>
      <w:r>
        <w:rPr>
          <w:rFonts w:ascii="Times New Roman" w:eastAsia="Times New Roman" w:hAnsi="Times New Roman" w:cs="Times New Roman"/>
          <w:sz w:val="24"/>
          <w:szCs w:val="24"/>
        </w:rPr>
        <w:t>În cazul în care profesorul decide să folosească platforma Kahoot! ca mijloc de învățare sau dorești să te informezi de pe această platformă, tot ce trebuie să faci este să accesezi platfor</w:t>
      </w:r>
      <w:r>
        <w:rPr>
          <w:rFonts w:ascii="Times New Roman" w:eastAsia="Times New Roman" w:hAnsi="Times New Roman" w:cs="Times New Roman"/>
          <w:sz w:val="24"/>
          <w:szCs w:val="24"/>
        </w:rPr>
        <w:t xml:space="preserve">ma și să îți creezi un cont. Respectă pașii detaliați anterior, însă selectează </w:t>
      </w:r>
      <w:r>
        <w:rPr>
          <w:rFonts w:ascii="Times New Roman" w:eastAsia="Times New Roman" w:hAnsi="Times New Roman" w:cs="Times New Roman"/>
          <w:b/>
          <w:sz w:val="24"/>
          <w:szCs w:val="24"/>
        </w:rPr>
        <w:t>“as a student”</w:t>
      </w:r>
      <w:r>
        <w:rPr>
          <w:rFonts w:ascii="Times New Roman" w:eastAsia="Times New Roman" w:hAnsi="Times New Roman" w:cs="Times New Roman"/>
          <w:sz w:val="24"/>
          <w:szCs w:val="24"/>
        </w:rPr>
        <w:t xml:space="preserve"> (ca elev).</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Concluzii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Kahoot!</w:t>
      </w:r>
      <w:r>
        <w:rPr>
          <w:rFonts w:ascii="Times New Roman" w:eastAsia="Times New Roman" w:hAnsi="Times New Roman" w:cs="Times New Roman"/>
          <w:sz w:val="24"/>
          <w:szCs w:val="24"/>
        </w:rPr>
        <w:t xml:space="preserve"> este o platformă interactivă care îmbină divertismentul și educația într-un mod armonios. Diversificarea actului educațional este importantă în orice perioada din an, iar </w:t>
      </w:r>
      <w:r>
        <w:rPr>
          <w:rFonts w:ascii="Times New Roman" w:eastAsia="Times New Roman" w:hAnsi="Times New Roman" w:cs="Times New Roman"/>
          <w:b/>
          <w:sz w:val="24"/>
          <w:szCs w:val="24"/>
        </w:rPr>
        <w:t>Kahoot!</w:t>
      </w:r>
      <w:r>
        <w:rPr>
          <w:rFonts w:ascii="Times New Roman" w:eastAsia="Times New Roman" w:hAnsi="Times New Roman" w:cs="Times New Roman"/>
          <w:sz w:val="24"/>
          <w:szCs w:val="24"/>
        </w:rPr>
        <w:t xml:space="preserve"> este aplicația perfectă pentru a realiza această propunere.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84864" behindDoc="0" locked="0" layoutInCell="1" hidden="0" allowOverlap="1">
            <wp:simplePos x="0" y="0"/>
            <wp:positionH relativeFrom="page">
              <wp:posOffset>1700213</wp:posOffset>
            </wp:positionH>
            <wp:positionV relativeFrom="page">
              <wp:posOffset>6234113</wp:posOffset>
            </wp:positionV>
            <wp:extent cx="4370476" cy="2776538"/>
            <wp:effectExtent l="0" t="0" r="0" b="0"/>
            <wp:wrapSquare wrapText="bothSides" distT="0" distB="0" distL="0" distR="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1"/>
                    <a:srcRect/>
                    <a:stretch>
                      <a:fillRect/>
                    </a:stretch>
                  </pic:blipFill>
                  <pic:spPr>
                    <a:xfrm>
                      <a:off x="0" y="0"/>
                      <a:ext cx="4370476" cy="2776538"/>
                    </a:xfrm>
                    <a:prstGeom prst="rect">
                      <a:avLst/>
                    </a:prstGeom>
                    <a:ln/>
                  </pic:spPr>
                </pic:pic>
              </a:graphicData>
            </a:graphic>
          </wp:anchor>
        </w:drawing>
      </w:r>
      <w:r>
        <w:br w:type="page"/>
      </w:r>
    </w:p>
    <w:p w:rsidR="00A355B2" w:rsidRDefault="00423C38">
      <w:pPr>
        <w:pStyle w:val="3"/>
        <w:rPr>
          <w:b w:val="0"/>
        </w:rPr>
      </w:pPr>
      <w:bookmarkStart w:id="34" w:name="_h9x4j3a7mkvk" w:colFirst="0" w:colLast="0"/>
      <w:bookmarkEnd w:id="34"/>
      <w:r>
        <w:rPr>
          <w:noProof/>
          <w:lang w:val="ru-RU"/>
        </w:rPr>
        <w:lastRenderedPageBreak/>
        <w:drawing>
          <wp:anchor distT="0" distB="0" distL="0" distR="0" simplePos="0" relativeHeight="251685888" behindDoc="0" locked="0" layoutInCell="1" hidden="0" allowOverlap="1">
            <wp:simplePos x="0" y="0"/>
            <wp:positionH relativeFrom="page">
              <wp:posOffset>5648325</wp:posOffset>
            </wp:positionH>
            <wp:positionV relativeFrom="page">
              <wp:posOffset>714375</wp:posOffset>
            </wp:positionV>
            <wp:extent cx="704850" cy="704850"/>
            <wp:effectExtent l="0" t="0" r="0" b="0"/>
            <wp:wrapSquare wrapText="bothSides" distT="0" distB="0" distL="0" distR="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704850" cy="704850"/>
                    </a:xfrm>
                    <a:prstGeom prst="rect">
                      <a:avLst/>
                    </a:prstGeom>
                    <a:ln/>
                  </pic:spPr>
                </pic:pic>
              </a:graphicData>
            </a:graphic>
          </wp:anchor>
        </w:drawing>
      </w:r>
      <w:hyperlink r:id="rId63">
        <w:r>
          <w:rPr>
            <w:sz w:val="28"/>
            <w:szCs w:val="28"/>
          </w:rPr>
          <w:t>Edmodo</w:t>
        </w:r>
      </w:hyperlink>
      <w:r>
        <w:t xml:space="preserve"> </w:t>
      </w:r>
      <w:r>
        <w:rPr>
          <w:b w:val="0"/>
        </w:rPr>
        <w:t xml:space="preserve">- recomandat pentru toate grupele de vârstă </w:t>
      </w:r>
    </w:p>
    <w:p w:rsidR="00A355B2" w:rsidRDefault="00423C38">
      <w:pPr>
        <w:jc w:val="both"/>
        <w:rPr>
          <w:rFonts w:ascii="Times New Roman" w:eastAsia="Times New Roman" w:hAnsi="Times New Roman" w:cs="Times New Roman"/>
          <w:b/>
          <w:color w:val="85200C"/>
          <w:sz w:val="24"/>
          <w:szCs w:val="24"/>
        </w:rPr>
      </w:pPr>
      <w:r>
        <w:rPr>
          <w:rFonts w:ascii="Times New Roman" w:eastAsia="Times New Roman" w:hAnsi="Times New Roman" w:cs="Times New Roman"/>
          <w:b/>
          <w:color w:val="85200C"/>
          <w:sz w:val="24"/>
          <w:szCs w:val="24"/>
        </w:rPr>
        <w:t>(child-friendly 5/5)</w:t>
      </w:r>
    </w:p>
    <w:p w:rsidR="00A355B2" w:rsidRDefault="00A355B2">
      <w:pPr>
        <w:jc w:val="both"/>
        <w:rPr>
          <w:rFonts w:ascii="Times New Roman" w:eastAsia="Times New Roman" w:hAnsi="Times New Roman" w:cs="Times New Roman"/>
          <w:b/>
          <w:color w:val="85200C"/>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Platforma Edmodo oferă suport profesorilor care vor să rămână conectați cu elevii lor și părinții acestora pentru a colabora î</w:t>
      </w:r>
      <w:r>
        <w:rPr>
          <w:rFonts w:ascii="Times New Roman" w:eastAsia="Times New Roman" w:hAnsi="Times New Roman" w:cs="Times New Roman"/>
          <w:sz w:val="24"/>
          <w:szCs w:val="24"/>
        </w:rPr>
        <w:t>n siguranță, organizați, pentru a accesa teme și a vizualiza munca elevilor. Prin intermediul acestei platforme, profesorii pot distribui materiale, sarcini de lucru, documente și fișiere care pot fi accesate de elevii dintr-o anumită clasă</w:t>
      </w:r>
      <w:r>
        <w:rPr>
          <w:rFonts w:ascii="Times New Roman" w:eastAsia="Times New Roman" w:hAnsi="Times New Roman" w:cs="Times New Roman"/>
          <w:b/>
          <w:sz w:val="24"/>
          <w:szCs w:val="24"/>
        </w:rPr>
        <w:t>.</w:t>
      </w:r>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color w:val="F1C232"/>
          <w:sz w:val="24"/>
          <w:szCs w:val="24"/>
        </w:rPr>
      </w:pPr>
      <w:r>
        <w:rPr>
          <w:rFonts w:ascii="Times New Roman" w:eastAsia="Times New Roman" w:hAnsi="Times New Roman" w:cs="Times New Roman"/>
          <w:b/>
          <w:color w:val="FF9900"/>
          <w:sz w:val="24"/>
          <w:szCs w:val="24"/>
        </w:rPr>
        <w:t>Ce oferă plat</w:t>
      </w:r>
      <w:r>
        <w:rPr>
          <w:rFonts w:ascii="Times New Roman" w:eastAsia="Times New Roman" w:hAnsi="Times New Roman" w:cs="Times New Roman"/>
          <w:b/>
          <w:color w:val="FF9900"/>
          <w:sz w:val="24"/>
          <w:szCs w:val="24"/>
        </w:rPr>
        <w:t>forma?</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“Distance learning toolkit”</w:t>
      </w:r>
      <w:r>
        <w:rPr>
          <w:rFonts w:ascii="Times New Roman" w:eastAsia="Times New Roman" w:hAnsi="Times New Roman" w:cs="Times New Roman"/>
          <w:sz w:val="24"/>
          <w:szCs w:val="24"/>
        </w:rPr>
        <w:t xml:space="preserve"> este un ghid oferit de platformă pe timpul pandemiei, când actul educațional este continuat în mediul online;</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pentru profesori: videoclipuri, postări despre cum profesorii pot utiliza aplicația;</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sfaturi pentru elevi;</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videoclipuri prin care este prezentată comunitatea Edmodo;</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blog unde sunt discutate teme de actualitate;</w:t>
      </w:r>
    </w:p>
    <w:p w:rsidR="00A355B2" w:rsidRDefault="00423C38">
      <w:pPr>
        <w:numPr>
          <w:ilvl w:val="0"/>
          <w:numId w:val="2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mesaje de la profesorii care utilizează platforma;</w:t>
      </w:r>
    </w:p>
    <w:p w:rsidR="00A355B2" w:rsidRDefault="00A355B2">
      <w:pPr>
        <w:jc w:val="both"/>
        <w:rPr>
          <w:rFonts w:ascii="Times New Roman" w:eastAsia="Times New Roman" w:hAnsi="Times New Roman" w:cs="Times New Roman"/>
          <w:b/>
          <w:sz w:val="24"/>
          <w:szCs w:val="24"/>
        </w:rPr>
      </w:pPr>
    </w:p>
    <w:p w:rsidR="00A355B2" w:rsidRDefault="00A355B2">
      <w:pPr>
        <w:ind w:left="720"/>
        <w:jc w:val="both"/>
        <w:rPr>
          <w:rFonts w:ascii="Times New Roman" w:eastAsia="Times New Roman" w:hAnsi="Times New Roman" w:cs="Times New Roman"/>
          <w:b/>
          <w:color w:val="F1C232"/>
          <w:sz w:val="24"/>
          <w:szCs w:val="24"/>
        </w:rPr>
      </w:pPr>
    </w:p>
    <w:p w:rsidR="00A355B2" w:rsidRDefault="00A355B2">
      <w:pPr>
        <w:ind w:left="720"/>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 xml:space="preserve"> Avantaje/ Dezavantaje:</w:t>
      </w:r>
    </w:p>
    <w:p w:rsidR="00A355B2" w:rsidRDefault="00423C38">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este în limba engleză;</w:t>
      </w:r>
    </w:p>
    <w:p w:rsidR="00A355B2" w:rsidRDefault="00423C38">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un sistem d</w:t>
      </w:r>
      <w:r>
        <w:rPr>
          <w:rFonts w:ascii="Times New Roman" w:eastAsia="Times New Roman" w:hAnsi="Times New Roman" w:cs="Times New Roman"/>
          <w:sz w:val="24"/>
          <w:szCs w:val="24"/>
        </w:rPr>
        <w:t xml:space="preserve">ezvoltat de incluziune și sprijin, care constă în existența a numeroase conferințe video (webinar), ce fac parte din </w:t>
      </w:r>
      <w:r>
        <w:rPr>
          <w:rFonts w:ascii="Times New Roman" w:eastAsia="Times New Roman" w:hAnsi="Times New Roman" w:cs="Times New Roman"/>
          <w:b/>
          <w:sz w:val="24"/>
          <w:szCs w:val="24"/>
        </w:rPr>
        <w:t>“Distance learning toolkit”</w:t>
      </w:r>
      <w:r>
        <w:rPr>
          <w:rFonts w:ascii="Times New Roman" w:eastAsia="Times New Roman" w:hAnsi="Times New Roman" w:cs="Times New Roman"/>
          <w:sz w:val="24"/>
          <w:szCs w:val="24"/>
        </w:rPr>
        <w:t>, precum și a videoclipurilor realizate de membrii unei școli din America. În aceste videoclpuri este prezentată</w:t>
      </w:r>
      <w:r>
        <w:rPr>
          <w:rFonts w:ascii="Times New Roman" w:eastAsia="Times New Roman" w:hAnsi="Times New Roman" w:cs="Times New Roman"/>
          <w:sz w:val="24"/>
          <w:szCs w:val="24"/>
        </w:rPr>
        <w:t xml:space="preserve"> aplicația într-un mod practic.</w:t>
      </w:r>
    </w:p>
    <w:p w:rsidR="00A355B2" w:rsidRDefault="00423C38">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o interfață atrăgătoare și seamănă foarte mult cu ce folosesc studenții în ziua de astăzi, reprezentând un avantaj în utilizarea acesteia;</w:t>
      </w:r>
      <w:r>
        <w:rPr>
          <w:rFonts w:ascii="Times New Roman" w:eastAsia="Times New Roman" w:hAnsi="Times New Roman" w:cs="Times New Roman"/>
          <w:color w:val="F1C232"/>
          <w:sz w:val="24"/>
          <w:szCs w:val="24"/>
        </w:rPr>
        <w:t xml:space="preserve">   </w:t>
      </w:r>
    </w:p>
    <w:p w:rsidR="00A355B2" w:rsidRDefault="00A355B2">
      <w:pPr>
        <w:ind w:firstLine="720"/>
        <w:jc w:val="both"/>
        <w:rPr>
          <w:rFonts w:ascii="Times New Roman" w:eastAsia="Times New Roman" w:hAnsi="Times New Roman" w:cs="Times New Roman"/>
          <w:b/>
          <w:color w:val="F1C232"/>
          <w:sz w:val="24"/>
          <w:szCs w:val="24"/>
        </w:rPr>
      </w:pPr>
    </w:p>
    <w:p w:rsidR="00A355B2" w:rsidRDefault="00A355B2">
      <w:pPr>
        <w:ind w:left="1440"/>
        <w:jc w:val="both"/>
        <w:rPr>
          <w:rFonts w:ascii="Times New Roman" w:eastAsia="Times New Roman" w:hAnsi="Times New Roman" w:cs="Times New Roman"/>
          <w:b/>
          <w:color w:val="F1C232"/>
          <w:sz w:val="24"/>
          <w:szCs w:val="24"/>
        </w:rPr>
      </w:pPr>
    </w:p>
    <w:p w:rsidR="00A355B2" w:rsidRDefault="00A355B2">
      <w:pPr>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cadrelor didactice!</w:t>
      </w:r>
      <w:r>
        <w:rPr>
          <w:rFonts w:ascii="Times New Roman" w:eastAsia="Times New Roman" w:hAnsi="Times New Roman" w:cs="Times New Roman"/>
          <w:b/>
          <w:color w:val="F1C232"/>
          <w:sz w:val="24"/>
          <w:szCs w:val="24"/>
        </w:rPr>
        <w:t xml:space="preserve"> </w:t>
      </w:r>
      <w:r>
        <w:rPr>
          <w:rFonts w:ascii="Times New Roman" w:eastAsia="Times New Roman" w:hAnsi="Times New Roman" w:cs="Times New Roman"/>
          <w:sz w:val="24"/>
          <w:szCs w:val="24"/>
        </w:rPr>
        <w:t>Platforma se adresează în mod special cadrelor didactice care trebuie să ia inițiativa de a continua predarea lecțiilor. Prin urmare, conștientizarea acestui fapt i-a determinat pe cei din echipa Edmodo să dezvolte un sistem complex de adaptare și de susți</w:t>
      </w:r>
      <w:r>
        <w:rPr>
          <w:rFonts w:ascii="Times New Roman" w:eastAsia="Times New Roman" w:hAnsi="Times New Roman" w:cs="Times New Roman"/>
          <w:sz w:val="24"/>
          <w:szCs w:val="24"/>
        </w:rPr>
        <w:t>nere pentru profesorii de pretutindeni. Deși, materialele prezentate sunt în limba engleză, iar acest lucru poate fi un inconvenient, tehnologia din zilele noastre ne sare în ajutor. Așa că, urmărind rândurile de mai jos, dumneavoastră puteți decide dacă d</w:t>
      </w:r>
      <w:r>
        <w:rPr>
          <w:rFonts w:ascii="Times New Roman" w:eastAsia="Times New Roman" w:hAnsi="Times New Roman" w:cs="Times New Roman"/>
          <w:sz w:val="24"/>
          <w:szCs w:val="24"/>
        </w:rPr>
        <w:t>oriți să accesați platforma.</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speranța că aceste informații sunt de ajutor, în cazul în care doriți să utilizați platforma </w:t>
      </w:r>
      <w:r>
        <w:rPr>
          <w:rFonts w:ascii="Times New Roman" w:eastAsia="Times New Roman" w:hAnsi="Times New Roman" w:cs="Times New Roman"/>
          <w:b/>
          <w:sz w:val="24"/>
          <w:szCs w:val="24"/>
        </w:rPr>
        <w:t>Edmodo</w:t>
      </w:r>
      <w:r>
        <w:rPr>
          <w:rFonts w:ascii="Times New Roman" w:eastAsia="Times New Roman" w:hAnsi="Times New Roman" w:cs="Times New Roman"/>
          <w:sz w:val="24"/>
          <w:szCs w:val="24"/>
        </w:rPr>
        <w:t>, vă vom oferi câteva indicații :</w:t>
      </w:r>
    </w:p>
    <w:p w:rsidR="00A355B2" w:rsidRDefault="00423C3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vă vom arăta cum să vă creați un cont.</w:t>
      </w:r>
    </w:p>
    <w:p w:rsidR="00A355B2" w:rsidRDefault="00423C3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vă vom atașa materiale sugestive, unele dintre</w:t>
      </w:r>
      <w:r>
        <w:rPr>
          <w:rFonts w:ascii="Times New Roman" w:eastAsia="Times New Roman" w:hAnsi="Times New Roman" w:cs="Times New Roman"/>
          <w:sz w:val="24"/>
          <w:szCs w:val="24"/>
        </w:rPr>
        <w:t xml:space="preserve"> acestea cu traducere în limba română.</w:t>
      </w:r>
    </w:p>
    <w:p w:rsidR="00A355B2" w:rsidRDefault="00423C3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doriți să aflați mai multe despre platforma, </w:t>
      </w:r>
      <w:hyperlink r:id="rId64">
        <w:r>
          <w:rPr>
            <w:rFonts w:ascii="Times New Roman" w:eastAsia="Times New Roman" w:hAnsi="Times New Roman" w:cs="Times New Roman"/>
            <w:color w:val="1155CC"/>
            <w:sz w:val="24"/>
            <w:szCs w:val="24"/>
            <w:u w:val="single"/>
          </w:rPr>
          <w:t>un canal de Youtube</w:t>
        </w:r>
      </w:hyperlink>
      <w:r>
        <w:rPr>
          <w:rFonts w:ascii="Times New Roman" w:eastAsia="Times New Roman" w:hAnsi="Times New Roman" w:cs="Times New Roman"/>
          <w:sz w:val="24"/>
          <w:szCs w:val="24"/>
        </w:rPr>
        <w:t xml:space="preserve"> vă stă la dispoziție.</w:t>
      </w:r>
    </w:p>
    <w:p w:rsidR="00A355B2" w:rsidRDefault="00A355B2">
      <w:pPr>
        <w:ind w:left="720"/>
        <w:jc w:val="both"/>
        <w:rPr>
          <w:rFonts w:ascii="Times New Roman" w:eastAsia="Times New Roman" w:hAnsi="Times New Roman" w:cs="Times New Roman"/>
          <w:color w:val="990000"/>
          <w:sz w:val="24"/>
          <w:szCs w:val="24"/>
        </w:rPr>
      </w:pPr>
    </w:p>
    <w:p w:rsidR="00A355B2" w:rsidRDefault="00A355B2">
      <w:pPr>
        <w:jc w:val="both"/>
        <w:rPr>
          <w:rFonts w:ascii="Times New Roman" w:eastAsia="Times New Roman" w:hAnsi="Times New Roman" w:cs="Times New Roman"/>
          <w:color w:val="990000"/>
          <w:sz w:val="24"/>
          <w:szCs w:val="24"/>
        </w:rPr>
      </w:pPr>
    </w:p>
    <w:p w:rsidR="00A355B2" w:rsidRDefault="00423C38">
      <w:pPr>
        <w:jc w:val="both"/>
        <w:rPr>
          <w:rFonts w:ascii="Times New Roman" w:eastAsia="Times New Roman" w:hAnsi="Times New Roman" w:cs="Times New Roman"/>
          <w:color w:val="990000"/>
          <w:sz w:val="24"/>
          <w:szCs w:val="24"/>
        </w:rPr>
      </w:pPr>
      <w:r>
        <w:rPr>
          <w:rFonts w:ascii="Times New Roman" w:eastAsia="Times New Roman" w:hAnsi="Times New Roman" w:cs="Times New Roman"/>
          <w:b/>
          <w:sz w:val="24"/>
          <w:szCs w:val="24"/>
        </w:rPr>
        <w:t>Crearea unui cont și a unei clase</w:t>
      </w:r>
    </w:p>
    <w:p w:rsidR="00A355B2" w:rsidRDefault="00A355B2">
      <w:pPr>
        <w:jc w:val="both"/>
        <w:rPr>
          <w:rFonts w:ascii="Times New Roman" w:eastAsia="Times New Roman" w:hAnsi="Times New Roman" w:cs="Times New Roman"/>
          <w:color w:val="990000"/>
          <w:sz w:val="24"/>
          <w:szCs w:val="24"/>
        </w:rPr>
      </w:pPr>
    </w:p>
    <w:p w:rsidR="00A355B2" w:rsidRDefault="00423C38">
      <w:pPr>
        <w:numPr>
          <w:ilvl w:val="0"/>
          <w:numId w:val="4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vă crea un cont, urmați câțiva pași simpli:</w:t>
      </w:r>
    </w:p>
    <w:p w:rsidR="00A355B2" w:rsidRDefault="00423C38">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apăsați pe </w:t>
      </w:r>
      <w:r>
        <w:rPr>
          <w:rFonts w:ascii="Times New Roman" w:eastAsia="Times New Roman" w:hAnsi="Times New Roman" w:cs="Times New Roman"/>
          <w:b/>
          <w:i/>
          <w:sz w:val="24"/>
          <w:szCs w:val="24"/>
        </w:rPr>
        <w:t>“sign up”</w:t>
      </w:r>
      <w:r>
        <w:rPr>
          <w:rFonts w:ascii="Times New Roman" w:eastAsia="Times New Roman" w:hAnsi="Times New Roman" w:cs="Times New Roman"/>
          <w:sz w:val="24"/>
          <w:szCs w:val="24"/>
        </w:rPr>
        <w:t xml:space="preserve"> în colțul din dreapta sus;</w:t>
      </w:r>
    </w:p>
    <w:p w:rsidR="00A355B2" w:rsidRDefault="00423C38">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apăsați </w:t>
      </w:r>
      <w:r>
        <w:rPr>
          <w:rFonts w:ascii="Times New Roman" w:eastAsia="Times New Roman" w:hAnsi="Times New Roman" w:cs="Times New Roman"/>
          <w:b/>
          <w:i/>
          <w:sz w:val="24"/>
          <w:szCs w:val="24"/>
        </w:rPr>
        <w:t xml:space="preserve">“I’m a teacher” </w:t>
      </w:r>
      <w:r>
        <w:rPr>
          <w:rFonts w:ascii="Times New Roman" w:eastAsia="Times New Roman" w:hAnsi="Times New Roman" w:cs="Times New Roman"/>
          <w:sz w:val="24"/>
          <w:szCs w:val="24"/>
        </w:rPr>
        <w:t>(sunt profesor).</w:t>
      </w:r>
    </w:p>
    <w:p w:rsidR="00A355B2" w:rsidRDefault="00423C38">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vă puteți crea un cont prin introducerea adresei de e-mail, contului de Google, sau contului de Office 365.</w:t>
      </w:r>
    </w:p>
    <w:p w:rsidR="00A355B2" w:rsidRDefault="00423C38">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după a</w:t>
      </w:r>
      <w:r>
        <w:rPr>
          <w:rFonts w:ascii="Times New Roman" w:eastAsia="Times New Roman" w:hAnsi="Times New Roman" w:cs="Times New Roman"/>
          <w:sz w:val="24"/>
          <w:szCs w:val="24"/>
        </w:rPr>
        <w:t xml:space="preserve">cest pas, puteți selecta </w:t>
      </w:r>
      <w:r>
        <w:rPr>
          <w:rFonts w:ascii="Times New Roman" w:eastAsia="Times New Roman" w:hAnsi="Times New Roman" w:cs="Times New Roman"/>
          <w:b/>
          <w:i/>
          <w:sz w:val="24"/>
          <w:szCs w:val="24"/>
        </w:rPr>
        <w:t xml:space="preserve">“set up a class” </w:t>
      </w:r>
      <w:r>
        <w:rPr>
          <w:rFonts w:ascii="Times New Roman" w:eastAsia="Times New Roman" w:hAnsi="Times New Roman" w:cs="Times New Roman"/>
          <w:sz w:val="24"/>
          <w:szCs w:val="24"/>
        </w:rPr>
        <w:t>(înființează o clasă) și o să vi se deschidă pagina din meniu.</w:t>
      </w:r>
    </w:p>
    <w:p w:rsidR="00A355B2" w:rsidRDefault="00423C38">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obiectele de care aveți nevoie sunt în bara din partea de sus.</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4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vă crea o clasă:</w:t>
      </w:r>
    </w:p>
    <w:p w:rsidR="00A355B2" w:rsidRDefault="00423C38">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pagina accesată, după logare, apăsați în stânga pe </w:t>
      </w:r>
      <w:r>
        <w:rPr>
          <w:rFonts w:ascii="Times New Roman" w:eastAsia="Times New Roman" w:hAnsi="Times New Roman" w:cs="Times New Roman"/>
          <w:b/>
          <w:i/>
          <w:sz w:val="24"/>
          <w:szCs w:val="24"/>
        </w:rPr>
        <w:t xml:space="preserve">“create a class” </w:t>
      </w:r>
      <w:r>
        <w:rPr>
          <w:rFonts w:ascii="Times New Roman" w:eastAsia="Times New Roman" w:hAnsi="Times New Roman" w:cs="Times New Roman"/>
          <w:sz w:val="24"/>
          <w:szCs w:val="24"/>
        </w:rPr>
        <w:t>(creează o clasă);</w:t>
      </w:r>
    </w:p>
    <w:p w:rsidR="00A355B2" w:rsidRDefault="00423C38">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a invita elevii în clasă, apăsați pe </w:t>
      </w:r>
      <w:r>
        <w:rPr>
          <w:rFonts w:ascii="Times New Roman" w:eastAsia="Times New Roman" w:hAnsi="Times New Roman" w:cs="Times New Roman"/>
          <w:b/>
          <w:i/>
          <w:sz w:val="24"/>
          <w:szCs w:val="24"/>
        </w:rPr>
        <w:t>“invite people”</w:t>
      </w:r>
      <w:r>
        <w:rPr>
          <w:rFonts w:ascii="Times New Roman" w:eastAsia="Times New Roman" w:hAnsi="Times New Roman" w:cs="Times New Roman"/>
          <w:sz w:val="24"/>
          <w:szCs w:val="24"/>
        </w:rPr>
        <w:t xml:space="preserve">  (invită oameni) în dreapta;</w:t>
      </w:r>
    </w:p>
    <w:p w:rsidR="00A355B2" w:rsidRDefault="00423C38">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se va afișa un cod pe care trebuie să îl comunicați elevilor pentru a se loga in clasa creată de dumneavoastră;</w:t>
      </w:r>
    </w:p>
    <w:p w:rsidR="00A355B2" w:rsidRDefault="00A355B2">
      <w:pPr>
        <w:ind w:left="2160"/>
        <w:jc w:val="both"/>
        <w:rPr>
          <w:rFonts w:ascii="Times New Roman" w:eastAsia="Times New Roman" w:hAnsi="Times New Roman" w:cs="Times New Roman"/>
          <w:b/>
          <w:sz w:val="24"/>
          <w:szCs w:val="24"/>
        </w:rPr>
      </w:pPr>
    </w:p>
    <w:p w:rsidR="00A355B2" w:rsidRDefault="00A355B2">
      <w:pPr>
        <w:ind w:left="216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elevilor!</w:t>
      </w:r>
      <w:r>
        <w:rPr>
          <w:rFonts w:ascii="Times New Roman" w:eastAsia="Times New Roman" w:hAnsi="Times New Roman" w:cs="Times New Roman"/>
          <w:b/>
          <w:color w:val="F1C232"/>
          <w:sz w:val="24"/>
          <w:szCs w:val="24"/>
        </w:rPr>
        <w:t xml:space="preserve"> </w:t>
      </w:r>
      <w:r>
        <w:rPr>
          <w:rFonts w:ascii="Times New Roman" w:eastAsia="Times New Roman" w:hAnsi="Times New Roman" w:cs="Times New Roman"/>
          <w:sz w:val="24"/>
          <w:szCs w:val="24"/>
        </w:rPr>
        <w:t>În cazul în care profesorul decide să continuați orele de curs pe platforma Edmodo, tot ce trebuie să faci pentru a ajunge în clasa respectivă este să urmezi acești pași:</w:t>
      </w:r>
    </w:p>
    <w:p w:rsidR="00A355B2" w:rsidRDefault="00423C38">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accesează platforma Edmodo.</w:t>
      </w:r>
    </w:p>
    <w:p w:rsidR="00A355B2" w:rsidRDefault="00423C3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după mesajul </w:t>
      </w:r>
      <w:r>
        <w:rPr>
          <w:rFonts w:ascii="Times New Roman" w:eastAsia="Times New Roman" w:hAnsi="Times New Roman" w:cs="Times New Roman"/>
          <w:b/>
          <w:i/>
          <w:sz w:val="24"/>
          <w:szCs w:val="24"/>
        </w:rPr>
        <w:t xml:space="preserve">“Get started” </w:t>
      </w:r>
      <w:r>
        <w:rPr>
          <w:rFonts w:ascii="Times New Roman" w:eastAsia="Times New Roman" w:hAnsi="Times New Roman" w:cs="Times New Roman"/>
          <w:sz w:val="24"/>
          <w:szCs w:val="24"/>
        </w:rPr>
        <w:t>(Începe),</w:t>
      </w:r>
      <w:r>
        <w:rPr>
          <w:rFonts w:ascii="Times New Roman" w:eastAsia="Times New Roman" w:hAnsi="Times New Roman" w:cs="Times New Roman"/>
          <w:sz w:val="24"/>
          <w:szCs w:val="24"/>
        </w:rPr>
        <w:t xml:space="preserve"> selectează </w:t>
      </w:r>
      <w:r>
        <w:rPr>
          <w:rFonts w:ascii="Times New Roman" w:eastAsia="Times New Roman" w:hAnsi="Times New Roman" w:cs="Times New Roman"/>
          <w:b/>
          <w:i/>
          <w:sz w:val="24"/>
          <w:szCs w:val="24"/>
        </w:rPr>
        <w:t xml:space="preserve">“as a student” </w:t>
      </w:r>
      <w:r>
        <w:rPr>
          <w:rFonts w:ascii="Times New Roman" w:eastAsia="Times New Roman" w:hAnsi="Times New Roman" w:cs="Times New Roman"/>
          <w:sz w:val="24"/>
          <w:szCs w:val="24"/>
        </w:rPr>
        <w:t>(ca elev);</w:t>
      </w:r>
    </w:p>
    <w:p w:rsidR="00A355B2" w:rsidRDefault="00423C3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 datele personale;</w:t>
      </w:r>
    </w:p>
    <w:p w:rsidR="00A355B2" w:rsidRDefault="00423C3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printre acestea există un câmp denumit </w:t>
      </w:r>
      <w:r>
        <w:rPr>
          <w:rFonts w:ascii="Times New Roman" w:eastAsia="Times New Roman" w:hAnsi="Times New Roman" w:cs="Times New Roman"/>
          <w:b/>
          <w:i/>
          <w:sz w:val="24"/>
          <w:szCs w:val="24"/>
        </w:rPr>
        <w:t>“class code”</w:t>
      </w:r>
      <w:r>
        <w:rPr>
          <w:rFonts w:ascii="Times New Roman" w:eastAsia="Times New Roman" w:hAnsi="Times New Roman" w:cs="Times New Roman"/>
          <w:sz w:val="24"/>
          <w:szCs w:val="24"/>
        </w:rPr>
        <w:t xml:space="preserve"> (codul clasei). Îl vei completa după ce profesorul îți comunică acest cod unic, generat în momentul creării clasei.</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b/>
          <w:sz w:val="24"/>
          <w:szCs w:val="24"/>
        </w:rPr>
      </w:pPr>
    </w:p>
    <w:p w:rsidR="00A355B2" w:rsidRDefault="00A355B2">
      <w:pPr>
        <w:ind w:left="1440"/>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Concluzii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Platforma </w:t>
      </w:r>
      <w:r>
        <w:rPr>
          <w:rFonts w:ascii="Times New Roman" w:eastAsia="Times New Roman" w:hAnsi="Times New Roman" w:cs="Times New Roman"/>
          <w:b/>
          <w:sz w:val="24"/>
          <w:szCs w:val="24"/>
        </w:rPr>
        <w:t>Edmodo</w:t>
      </w:r>
      <w:r>
        <w:rPr>
          <w:rFonts w:ascii="Times New Roman" w:eastAsia="Times New Roman" w:hAnsi="Times New Roman" w:cs="Times New Roman"/>
          <w:b/>
          <w:i/>
          <w:color w:val="FF6699"/>
          <w:sz w:val="24"/>
          <w:szCs w:val="24"/>
        </w:rPr>
        <w:t xml:space="preserve"> </w:t>
      </w:r>
      <w:r>
        <w:rPr>
          <w:rFonts w:ascii="Times New Roman" w:eastAsia="Times New Roman" w:hAnsi="Times New Roman" w:cs="Times New Roman"/>
          <w:sz w:val="24"/>
          <w:szCs w:val="24"/>
        </w:rPr>
        <w:t xml:space="preserve">reunește interesele comune ale elevilor și profesorilor în materie de educație. Dacă dorești să afli mai multe despre cât de eficientă este aplicația, ce avantaje și dezavantaje are </w:t>
      </w:r>
      <w:r>
        <w:rPr>
          <w:rFonts w:ascii="Times New Roman" w:eastAsia="Times New Roman" w:hAnsi="Times New Roman" w:cs="Times New Roman"/>
          <w:sz w:val="24"/>
          <w:szCs w:val="24"/>
        </w:rPr>
        <w:lastRenderedPageBreak/>
        <w:t>și de ce este utilizată, urmărește aceste materiale publicate pe co</w:t>
      </w:r>
      <w:r>
        <w:rPr>
          <w:rFonts w:ascii="Times New Roman" w:eastAsia="Times New Roman" w:hAnsi="Times New Roman" w:cs="Times New Roman"/>
          <w:sz w:val="24"/>
          <w:szCs w:val="24"/>
        </w:rPr>
        <w:t>ntul de youtube al platformei Edmodo.</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Pentru cadre didactice:</w:t>
      </w:r>
    </w:p>
    <w:p w:rsidR="00A355B2" w:rsidRDefault="00423C38">
      <w:pPr>
        <w:jc w:val="both"/>
        <w:rPr>
          <w:rFonts w:ascii="Times New Roman" w:eastAsia="Times New Roman" w:hAnsi="Times New Roman" w:cs="Times New Roman"/>
          <w:b/>
          <w:color w:val="F1C232"/>
          <w:sz w:val="24"/>
          <w:szCs w:val="24"/>
        </w:rPr>
      </w:pPr>
      <w:hyperlink r:id="rId65">
        <w:r>
          <w:rPr>
            <w:rFonts w:ascii="Times New Roman" w:eastAsia="Times New Roman" w:hAnsi="Times New Roman" w:cs="Times New Roman"/>
            <w:b/>
            <w:color w:val="1155CC"/>
            <w:sz w:val="24"/>
            <w:szCs w:val="24"/>
            <w:u w:val="single"/>
          </w:rPr>
          <w:t>https://www.youtube.com/watch?time_continue=3&amp;v=-V-i0fveA8k</w:t>
        </w:r>
      </w:hyperlink>
    </w:p>
    <w:p w:rsidR="00A355B2" w:rsidRDefault="00423C38">
      <w:pPr>
        <w:jc w:val="both"/>
        <w:rPr>
          <w:rFonts w:ascii="Times New Roman" w:eastAsia="Times New Roman" w:hAnsi="Times New Roman" w:cs="Times New Roman"/>
          <w:b/>
          <w:color w:val="F1C232"/>
          <w:sz w:val="24"/>
          <w:szCs w:val="24"/>
        </w:rPr>
      </w:pPr>
      <w:hyperlink r:id="rId66">
        <w:r>
          <w:rPr>
            <w:rFonts w:ascii="Times New Roman" w:eastAsia="Times New Roman" w:hAnsi="Times New Roman" w:cs="Times New Roman"/>
            <w:b/>
            <w:color w:val="1155CC"/>
            <w:sz w:val="24"/>
            <w:szCs w:val="24"/>
            <w:u w:val="single"/>
          </w:rPr>
          <w:t>https://www.youtube.com/watch?v=CY7A6sQjNd0</w:t>
        </w:r>
      </w:hyperlink>
    </w:p>
    <w:p w:rsidR="00A355B2" w:rsidRDefault="00A355B2">
      <w:pPr>
        <w:jc w:val="both"/>
        <w:rPr>
          <w:rFonts w:ascii="Times New Roman" w:eastAsia="Times New Roman" w:hAnsi="Times New Roman" w:cs="Times New Roman"/>
          <w:b/>
          <w:color w:val="F1C232"/>
          <w:sz w:val="24"/>
          <w:szCs w:val="24"/>
        </w:rPr>
      </w:pPr>
    </w:p>
    <w:p w:rsidR="00A355B2" w:rsidRDefault="00423C38">
      <w:pPr>
        <w:jc w:val="both"/>
        <w:rPr>
          <w:rFonts w:ascii="Times New Roman" w:eastAsia="Times New Roman" w:hAnsi="Times New Roman" w:cs="Times New Roman"/>
          <w:b/>
          <w:i/>
          <w:color w:val="741B47"/>
          <w:sz w:val="24"/>
          <w:szCs w:val="24"/>
        </w:rPr>
      </w:pPr>
      <w:r>
        <w:rPr>
          <w:rFonts w:ascii="Times New Roman" w:eastAsia="Times New Roman" w:hAnsi="Times New Roman" w:cs="Times New Roman"/>
          <w:b/>
          <w:sz w:val="24"/>
          <w:szCs w:val="24"/>
        </w:rPr>
        <w:t>Pentru elevi</w:t>
      </w:r>
      <w:r>
        <w:rPr>
          <w:rFonts w:ascii="Times New Roman" w:eastAsia="Times New Roman" w:hAnsi="Times New Roman" w:cs="Times New Roman"/>
          <w:b/>
          <w:i/>
          <w:color w:val="741B47"/>
          <w:sz w:val="24"/>
          <w:szCs w:val="24"/>
        </w:rPr>
        <w:t>:</w:t>
      </w:r>
    </w:p>
    <w:p w:rsidR="00A355B2" w:rsidRDefault="00423C38">
      <w:pPr>
        <w:jc w:val="both"/>
        <w:rPr>
          <w:rFonts w:ascii="Times New Roman" w:eastAsia="Times New Roman" w:hAnsi="Times New Roman" w:cs="Times New Roman"/>
          <w:b/>
          <w:sz w:val="24"/>
          <w:szCs w:val="24"/>
        </w:rPr>
      </w:pPr>
      <w:hyperlink r:id="rId67">
        <w:r>
          <w:rPr>
            <w:rFonts w:ascii="Times New Roman" w:eastAsia="Times New Roman" w:hAnsi="Times New Roman" w:cs="Times New Roman"/>
            <w:b/>
            <w:color w:val="1155CC"/>
            <w:sz w:val="24"/>
            <w:szCs w:val="24"/>
            <w:u w:val="single"/>
          </w:rPr>
          <w:t>https://www.youtube.com/watch?v=6sX_7CA5S6I</w:t>
        </w:r>
      </w:hyperlink>
    </w:p>
    <w:p w:rsidR="00A355B2" w:rsidRDefault="00423C38">
      <w:pPr>
        <w:jc w:val="both"/>
        <w:rPr>
          <w:rFonts w:ascii="Times New Roman" w:eastAsia="Times New Roman" w:hAnsi="Times New Roman" w:cs="Times New Roman"/>
          <w:b/>
          <w:sz w:val="24"/>
          <w:szCs w:val="24"/>
        </w:rPr>
      </w:pPr>
      <w:hyperlink r:id="rId68">
        <w:r>
          <w:rPr>
            <w:rFonts w:ascii="Times New Roman" w:eastAsia="Times New Roman" w:hAnsi="Times New Roman" w:cs="Times New Roman"/>
            <w:b/>
            <w:color w:val="1155CC"/>
            <w:sz w:val="24"/>
            <w:szCs w:val="24"/>
            <w:u w:val="single"/>
          </w:rPr>
          <w:t>https://www.youtube.com/watch?v=mFTOHetDxGc</w:t>
        </w:r>
      </w:hyperlink>
    </w:p>
    <w:p w:rsidR="00A355B2" w:rsidRDefault="00A355B2">
      <w:pPr>
        <w:jc w:val="both"/>
        <w:rPr>
          <w:rFonts w:ascii="Times New Roman" w:eastAsia="Times New Roman" w:hAnsi="Times New Roman" w:cs="Times New Roman"/>
          <w:b/>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anchor distT="0" distB="0" distL="0" distR="0" simplePos="0" relativeHeight="251686912" behindDoc="0" locked="0" layoutInCell="1" hidden="0" allowOverlap="1">
            <wp:simplePos x="0" y="0"/>
            <wp:positionH relativeFrom="page">
              <wp:posOffset>914400</wp:posOffset>
            </wp:positionH>
            <wp:positionV relativeFrom="page">
              <wp:posOffset>4638675</wp:posOffset>
            </wp:positionV>
            <wp:extent cx="5943600" cy="2959100"/>
            <wp:effectExtent l="0" t="0" r="0" b="0"/>
            <wp:wrapSquare wrapText="bothSides" distT="0" distB="0" distL="0" distR="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5943600" cy="2959100"/>
                    </a:xfrm>
                    <a:prstGeom prst="rect">
                      <a:avLst/>
                    </a:prstGeom>
                    <a:ln/>
                  </pic:spPr>
                </pic:pic>
              </a:graphicData>
            </a:graphic>
          </wp:anchor>
        </w:drawing>
      </w:r>
      <w:r>
        <w:br w:type="page"/>
      </w:r>
    </w:p>
    <w:p w:rsidR="00A355B2" w:rsidRDefault="00423C38">
      <w:pPr>
        <w:pStyle w:val="3"/>
        <w:rPr>
          <w:b w:val="0"/>
        </w:rPr>
      </w:pPr>
      <w:bookmarkStart w:id="35" w:name="_ib7x77m0nw2p" w:colFirst="0" w:colLast="0"/>
      <w:bookmarkEnd w:id="35"/>
      <w:r>
        <w:rPr>
          <w:noProof/>
          <w:lang w:val="ru-RU"/>
        </w:rPr>
        <w:lastRenderedPageBreak/>
        <w:drawing>
          <wp:anchor distT="0" distB="0" distL="0" distR="0" simplePos="0" relativeHeight="251687936" behindDoc="0" locked="0" layoutInCell="1" hidden="0" allowOverlap="1">
            <wp:simplePos x="0" y="0"/>
            <wp:positionH relativeFrom="page">
              <wp:posOffset>5547783</wp:posOffset>
            </wp:positionH>
            <wp:positionV relativeFrom="page">
              <wp:posOffset>588433</wp:posOffset>
            </wp:positionV>
            <wp:extent cx="929217" cy="929217"/>
            <wp:effectExtent l="0" t="0" r="0" b="0"/>
            <wp:wrapSquare wrapText="bothSides" distT="0" distB="0" distL="0" distR="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0"/>
                    <a:srcRect/>
                    <a:stretch>
                      <a:fillRect/>
                    </a:stretch>
                  </pic:blipFill>
                  <pic:spPr>
                    <a:xfrm>
                      <a:off x="0" y="0"/>
                      <a:ext cx="929217" cy="929217"/>
                    </a:xfrm>
                    <a:prstGeom prst="rect">
                      <a:avLst/>
                    </a:prstGeom>
                    <a:ln/>
                  </pic:spPr>
                </pic:pic>
              </a:graphicData>
            </a:graphic>
          </wp:anchor>
        </w:drawing>
      </w:r>
      <w:hyperlink r:id="rId71">
        <w:r>
          <w:rPr>
            <w:sz w:val="28"/>
            <w:szCs w:val="28"/>
          </w:rPr>
          <w:t>Edpuzzle</w:t>
        </w:r>
      </w:hyperlink>
      <w:r>
        <w:t xml:space="preserve"> </w:t>
      </w:r>
      <w:r>
        <w:rPr>
          <w:b w:val="0"/>
        </w:rPr>
        <w:t xml:space="preserve">- recomandat pentru toate grupele de vârstă </w:t>
      </w:r>
    </w:p>
    <w:p w:rsidR="00A355B2" w:rsidRDefault="00423C38">
      <w:pPr>
        <w:jc w:val="both"/>
        <w:rPr>
          <w:rFonts w:ascii="Times New Roman" w:eastAsia="Times New Roman" w:hAnsi="Times New Roman" w:cs="Times New Roman"/>
          <w:b/>
          <w:color w:val="85200C"/>
          <w:sz w:val="24"/>
          <w:szCs w:val="24"/>
        </w:rPr>
      </w:pPr>
      <w:r>
        <w:rPr>
          <w:rFonts w:ascii="Times New Roman" w:eastAsia="Times New Roman" w:hAnsi="Times New Roman" w:cs="Times New Roman"/>
          <w:b/>
          <w:color w:val="85200C"/>
          <w:sz w:val="24"/>
          <w:szCs w:val="24"/>
        </w:rPr>
        <w:t>(child-friendly 5/5)</w:t>
      </w:r>
    </w:p>
    <w:p w:rsidR="00A355B2" w:rsidRDefault="00A355B2">
      <w:pPr>
        <w:jc w:val="both"/>
        <w:rPr>
          <w:rFonts w:ascii="Times New Roman" w:eastAsia="Times New Roman" w:hAnsi="Times New Roman" w:cs="Times New Roman"/>
          <w:b/>
          <w:color w:val="85200C"/>
          <w:sz w:val="24"/>
          <w:szCs w:val="24"/>
        </w:rPr>
      </w:pPr>
    </w:p>
    <w:p w:rsidR="00A355B2" w:rsidRDefault="00423C38">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Edpuzzle este o platformă ușor de utilizat, care le permite profesorilor de pretutindeni să se conecteze cu elevii prin intermediul claselor virtuale și prin intermediul videoclipurilor educative.</w:t>
      </w:r>
    </w:p>
    <w:p w:rsidR="00A355B2" w:rsidRDefault="00A355B2">
      <w:pPr>
        <w:jc w:val="both"/>
        <w:rPr>
          <w:rFonts w:ascii="Times New Roman" w:eastAsia="Times New Roman" w:hAnsi="Times New Roman" w:cs="Times New Roman"/>
          <w:color w:val="333333"/>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Ce oferă platforma?</w:t>
      </w:r>
    </w:p>
    <w:p w:rsidR="00A355B2" w:rsidRDefault="00423C38">
      <w:pPr>
        <w:numPr>
          <w:ilvl w:val="0"/>
          <w:numId w:val="19"/>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Materiale didactice vizuale pentru ins</w:t>
      </w:r>
      <w:r>
        <w:rPr>
          <w:rFonts w:ascii="Times New Roman" w:eastAsia="Times New Roman" w:hAnsi="Times New Roman" w:cs="Times New Roman"/>
          <w:color w:val="333333"/>
          <w:sz w:val="24"/>
          <w:szCs w:val="24"/>
          <w:highlight w:val="white"/>
        </w:rPr>
        <w:t>pirație: fie realizate de alți profesori, fie existente pe platforme precum TED, YouTube sau Khan Academy;</w:t>
      </w:r>
    </w:p>
    <w:p w:rsidR="00A355B2" w:rsidRDefault="00423C38">
      <w:pPr>
        <w:numPr>
          <w:ilvl w:val="0"/>
          <w:numId w:val="19"/>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Dumneavoastră puteți încărca propriile materiale didactice, pe care să le modificați sub formă de teste;</w:t>
      </w:r>
    </w:p>
    <w:p w:rsidR="00A355B2" w:rsidRDefault="00423C38">
      <w:pPr>
        <w:numPr>
          <w:ilvl w:val="0"/>
          <w:numId w:val="19"/>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Puteți crea clase pentru elevii dumneavoastr</w:t>
      </w:r>
      <w:r>
        <w:rPr>
          <w:rFonts w:ascii="Times New Roman" w:eastAsia="Times New Roman" w:hAnsi="Times New Roman" w:cs="Times New Roman"/>
          <w:color w:val="333333"/>
          <w:sz w:val="24"/>
          <w:szCs w:val="24"/>
          <w:highlight w:val="white"/>
        </w:rPr>
        <w:t>ă și să le monitorizați progresul;</w:t>
      </w:r>
    </w:p>
    <w:p w:rsidR="00A355B2" w:rsidRDefault="00423C38">
      <w:pPr>
        <w:numPr>
          <w:ilvl w:val="0"/>
          <w:numId w:val="19"/>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Puteți să distribuiți teme, cu termen limită.</w:t>
      </w:r>
    </w:p>
    <w:p w:rsidR="00A355B2" w:rsidRDefault="00A355B2">
      <w:pPr>
        <w:jc w:val="both"/>
        <w:rPr>
          <w:rFonts w:ascii="Times New Roman" w:eastAsia="Times New Roman" w:hAnsi="Times New Roman" w:cs="Times New Roman"/>
          <w:color w:val="333333"/>
          <w:sz w:val="24"/>
          <w:szCs w:val="24"/>
          <w:highlight w:val="white"/>
        </w:rPr>
      </w:pPr>
    </w:p>
    <w:p w:rsidR="00A355B2" w:rsidRDefault="00423C38">
      <w:pPr>
        <w:jc w:val="both"/>
        <w:rPr>
          <w:rFonts w:ascii="Times New Roman" w:eastAsia="Times New Roman" w:hAnsi="Times New Roman" w:cs="Times New Roman"/>
          <w:b/>
          <w:color w:val="FF9900"/>
          <w:sz w:val="24"/>
          <w:szCs w:val="24"/>
          <w:highlight w:val="white"/>
        </w:rPr>
      </w:pPr>
      <w:r>
        <w:rPr>
          <w:rFonts w:ascii="Times New Roman" w:eastAsia="Times New Roman" w:hAnsi="Times New Roman" w:cs="Times New Roman"/>
          <w:b/>
          <w:color w:val="FF9900"/>
          <w:sz w:val="24"/>
          <w:szCs w:val="24"/>
          <w:highlight w:val="white"/>
        </w:rPr>
        <w:t>Avantaje/Dezavantaje</w:t>
      </w:r>
    </w:p>
    <w:p w:rsidR="00A355B2" w:rsidRDefault="00423C38">
      <w:pPr>
        <w:numPr>
          <w:ilvl w:val="0"/>
          <w:numId w:val="47"/>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Clasele, dacă sunt deja existente, se pot importa din Google Classrooms;</w:t>
      </w:r>
    </w:p>
    <w:p w:rsidR="00A355B2" w:rsidRDefault="00423C38">
      <w:pPr>
        <w:numPr>
          <w:ilvl w:val="0"/>
          <w:numId w:val="47"/>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Interfața este prietenoasă;</w:t>
      </w:r>
    </w:p>
    <w:p w:rsidR="00A355B2" w:rsidRDefault="00423C38">
      <w:pPr>
        <w:numPr>
          <w:ilvl w:val="0"/>
          <w:numId w:val="47"/>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Platforma este în limba engleză;</w:t>
      </w:r>
    </w:p>
    <w:p w:rsidR="00A355B2" w:rsidRDefault="00423C38">
      <w:pPr>
        <w:numPr>
          <w:ilvl w:val="0"/>
          <w:numId w:val="47"/>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Puteți urmări videoclipuri alături de clasă prin funcția </w:t>
      </w:r>
      <w:r>
        <w:rPr>
          <w:rFonts w:ascii="Times New Roman" w:eastAsia="Times New Roman" w:hAnsi="Times New Roman" w:cs="Times New Roman"/>
          <w:i/>
          <w:color w:val="333333"/>
          <w:sz w:val="24"/>
          <w:szCs w:val="24"/>
          <w:highlight w:val="white"/>
        </w:rPr>
        <w:t>“</w:t>
      </w:r>
      <w:r>
        <w:rPr>
          <w:rFonts w:ascii="Times New Roman" w:eastAsia="Times New Roman" w:hAnsi="Times New Roman" w:cs="Times New Roman"/>
          <w:b/>
          <w:i/>
          <w:color w:val="333333"/>
          <w:sz w:val="24"/>
          <w:szCs w:val="24"/>
          <w:highlight w:val="white"/>
        </w:rPr>
        <w:t>Go live”</w:t>
      </w:r>
      <w:r>
        <w:rPr>
          <w:rFonts w:ascii="Times New Roman" w:eastAsia="Times New Roman" w:hAnsi="Times New Roman" w:cs="Times New Roman"/>
          <w:b/>
          <w:color w:val="333333"/>
          <w:sz w:val="24"/>
          <w:szCs w:val="24"/>
          <w:highlight w:val="white"/>
        </w:rPr>
        <w:t>;</w:t>
      </w:r>
    </w:p>
    <w:p w:rsidR="00A355B2" w:rsidRDefault="00423C38">
      <w:pPr>
        <w:numPr>
          <w:ilvl w:val="0"/>
          <w:numId w:val="47"/>
        </w:num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Sunt foarte multe tutoriale despre cum putem folosi platforma.</w:t>
      </w:r>
    </w:p>
    <w:p w:rsidR="00A355B2" w:rsidRDefault="00A355B2">
      <w:pPr>
        <w:jc w:val="both"/>
        <w:rPr>
          <w:rFonts w:ascii="Times New Roman" w:eastAsia="Times New Roman" w:hAnsi="Times New Roman" w:cs="Times New Roman"/>
          <w:color w:val="333333"/>
          <w:sz w:val="24"/>
          <w:szCs w:val="24"/>
          <w:highlight w:val="white"/>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Crearea unui cont</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Accesați site-ul web;</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pe butonul Sign Up (înscrieți-vă);</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Selectați </w:t>
      </w:r>
      <w:r>
        <w:rPr>
          <w:rFonts w:ascii="Times New Roman" w:eastAsia="Times New Roman" w:hAnsi="Times New Roman" w:cs="Times New Roman"/>
          <w:b/>
          <w:i/>
          <w:sz w:val="24"/>
          <w:szCs w:val="24"/>
        </w:rPr>
        <w:t>“I'm a teacher”</w:t>
      </w:r>
      <w:r>
        <w:rPr>
          <w:rFonts w:ascii="Times New Roman" w:eastAsia="Times New Roman" w:hAnsi="Times New Roman" w:cs="Times New Roman"/>
          <w:sz w:val="24"/>
          <w:szCs w:val="24"/>
        </w:rPr>
        <w:t xml:space="preserve"> (sunt profesor);</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aveți deja un cont Google, puteți să vă logați cu el, altfel, apăsați pe </w:t>
      </w:r>
      <w:r>
        <w:rPr>
          <w:rFonts w:ascii="Times New Roman" w:eastAsia="Times New Roman" w:hAnsi="Times New Roman" w:cs="Times New Roman"/>
          <w:b/>
          <w:i/>
          <w:sz w:val="24"/>
          <w:szCs w:val="24"/>
        </w:rPr>
        <w:t>“Sign in with Edpuzzle”</w:t>
      </w:r>
      <w:r>
        <w:rPr>
          <w:rFonts w:ascii="Times New Roman" w:eastAsia="Times New Roman" w:hAnsi="Times New Roman" w:cs="Times New Roman"/>
          <w:sz w:val="24"/>
          <w:szCs w:val="24"/>
        </w:rPr>
        <w:t xml:space="preserve"> (înscrieți-vă cu Edpuzzle);</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Completați cu datele personale;</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căsuța </w:t>
      </w:r>
      <w:r>
        <w:rPr>
          <w:rFonts w:ascii="Times New Roman" w:eastAsia="Times New Roman" w:hAnsi="Times New Roman" w:cs="Times New Roman"/>
          <w:b/>
          <w:i/>
          <w:sz w:val="24"/>
          <w:szCs w:val="24"/>
        </w:rPr>
        <w:t>“Type your school name”</w:t>
      </w:r>
      <w:r>
        <w:rPr>
          <w:rFonts w:ascii="Times New Roman" w:eastAsia="Times New Roman" w:hAnsi="Times New Roman" w:cs="Times New Roman"/>
          <w:sz w:val="24"/>
          <w:szCs w:val="24"/>
        </w:rPr>
        <w:t xml:space="preserve"> (scrieți numele școlii), introduceți numele școlii la care predați;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dumneavoastră!</w:t>
      </w:r>
      <w:r>
        <w:rPr>
          <w:rFonts w:ascii="Times New Roman" w:eastAsia="Times New Roman" w:hAnsi="Times New Roman" w:cs="Times New Roman"/>
          <w:sz w:val="24"/>
          <w:szCs w:val="24"/>
        </w:rPr>
        <w:t xml:space="preserve"> În cazul în care școala dumneavoastră nu se găsește în listă, aveți opțiunea de a o introduce prin click pe </w:t>
      </w:r>
      <w:r>
        <w:rPr>
          <w:rFonts w:ascii="Times New Roman" w:eastAsia="Times New Roman" w:hAnsi="Times New Roman" w:cs="Times New Roman"/>
          <w:b/>
          <w:i/>
          <w:sz w:val="24"/>
          <w:szCs w:val="24"/>
        </w:rPr>
        <w:t>“My school isn't listed”</w:t>
      </w:r>
      <w:r>
        <w:rPr>
          <w:rFonts w:ascii="Times New Roman" w:eastAsia="Times New Roman" w:hAnsi="Times New Roman" w:cs="Times New Roman"/>
          <w:sz w:val="24"/>
          <w:szCs w:val="24"/>
        </w:rPr>
        <w:t xml:space="preserve"> (școala mea nu este în list</w:t>
      </w:r>
      <w:r>
        <w:rPr>
          <w:rFonts w:ascii="Times New Roman" w:eastAsia="Times New Roman" w:hAnsi="Times New Roman" w:cs="Times New Roman"/>
          <w:sz w:val="24"/>
          <w:szCs w:val="24"/>
        </w:rPr>
        <w:t>ă). Vi se va deschide o căsuță în care să scrieți numele unității de învățământ, alături de orașul/comuna în care se află.</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căsuța </w:t>
      </w:r>
      <w:r>
        <w:rPr>
          <w:rFonts w:ascii="Times New Roman" w:eastAsia="Times New Roman" w:hAnsi="Times New Roman" w:cs="Times New Roman"/>
          <w:b/>
          <w:i/>
          <w:sz w:val="24"/>
          <w:szCs w:val="24"/>
        </w:rPr>
        <w:t>“Subject Area”</w:t>
      </w:r>
      <w:r>
        <w:rPr>
          <w:rFonts w:ascii="Times New Roman" w:eastAsia="Times New Roman" w:hAnsi="Times New Roman" w:cs="Times New Roman"/>
          <w:sz w:val="24"/>
          <w:szCs w:val="24"/>
        </w:rPr>
        <w:t>, treceți disciplina pe care o predați;</w:t>
      </w:r>
    </w:p>
    <w:p w:rsidR="00A355B2" w:rsidRDefault="00423C38">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Verificați-vă adresa de e-mail pentru a activa contul.</w:t>
      </w: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 xml:space="preserve">Crearea unei </w:t>
      </w:r>
      <w:r>
        <w:rPr>
          <w:rFonts w:ascii="Times New Roman" w:eastAsia="Times New Roman" w:hAnsi="Times New Roman" w:cs="Times New Roman"/>
          <w:b/>
          <w:color w:val="FF9900"/>
          <w:sz w:val="24"/>
          <w:szCs w:val="24"/>
        </w:rPr>
        <w:t>clase</w:t>
      </w: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Accesați site-ul și logați-vă</w:t>
      </w: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Dați click pe My Classes</w:t>
      </w: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Apoi, pe Add new class</w:t>
      </w: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Denumiți clasa, adăugați o descriere (acest pas este opțional), apoi selectați opțiunea Classic</w:t>
      </w: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adauga elevi, selectați Invite students (invită elevi).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w:t>
      </w:r>
      <w:r>
        <w:rPr>
          <w:rFonts w:ascii="Times New Roman" w:eastAsia="Times New Roman" w:hAnsi="Times New Roman" w:cs="Times New Roman"/>
          <w:b/>
          <w:color w:val="980000"/>
          <w:sz w:val="24"/>
          <w:szCs w:val="24"/>
        </w:rPr>
        <w:t xml:space="preserve"> dumneavoastră! </w:t>
      </w:r>
      <w:r>
        <w:rPr>
          <w:rFonts w:ascii="Times New Roman" w:eastAsia="Times New Roman" w:hAnsi="Times New Roman" w:cs="Times New Roman"/>
          <w:sz w:val="24"/>
          <w:szCs w:val="24"/>
        </w:rPr>
        <w:t>După pasul 5, veți fi întrebați dacă ați primit consimțământul părinților pentru a crea această clasă online. Înainte de a apăsa Yes (da), asigurați-vă că aceștia sunt de acord.</w:t>
      </w:r>
    </w:p>
    <w:p w:rsidR="00A355B2" w:rsidRDefault="00A355B2">
      <w:pPr>
        <w:jc w:val="both"/>
        <w:rPr>
          <w:rFonts w:ascii="Times New Roman" w:eastAsia="Times New Roman" w:hAnsi="Times New Roman" w:cs="Times New Roman"/>
          <w:sz w:val="24"/>
          <w:szCs w:val="24"/>
        </w:rPr>
      </w:pPr>
    </w:p>
    <w:p w:rsidR="00A355B2" w:rsidRDefault="00423C3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Puteți distribui codul unic generat pentru clasa dumneavoastr</w:t>
      </w:r>
      <w:r>
        <w:rPr>
          <w:rFonts w:ascii="Times New Roman" w:eastAsia="Times New Roman" w:hAnsi="Times New Roman" w:cs="Times New Roman"/>
          <w:sz w:val="24"/>
          <w:szCs w:val="24"/>
        </w:rPr>
        <w:t>ă sau să trimiteți link-ul pe grupul clasei.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 xml:space="preserve">În atenția elevilor! </w:t>
      </w:r>
      <w:r>
        <w:rPr>
          <w:rFonts w:ascii="Times New Roman" w:eastAsia="Times New Roman" w:hAnsi="Times New Roman" w:cs="Times New Roman"/>
          <w:sz w:val="24"/>
          <w:szCs w:val="24"/>
        </w:rPr>
        <w:t xml:space="preserve">Pentru a vă alătura clasei, aveți nevoie de un cont. Urmați aceeași pași ca pentru crearea unui cont de profesor, doar că, în loc de </w:t>
      </w:r>
      <w:r>
        <w:rPr>
          <w:rFonts w:ascii="Times New Roman" w:eastAsia="Times New Roman" w:hAnsi="Times New Roman" w:cs="Times New Roman"/>
          <w:b/>
          <w:i/>
          <w:sz w:val="24"/>
          <w:szCs w:val="24"/>
        </w:rPr>
        <w:t>“I'm a teacher”</w:t>
      </w:r>
      <w:r>
        <w:rPr>
          <w:rFonts w:ascii="Times New Roman" w:eastAsia="Times New Roman" w:hAnsi="Times New Roman" w:cs="Times New Roman"/>
          <w:sz w:val="24"/>
          <w:szCs w:val="24"/>
        </w:rPr>
        <w:t xml:space="preserve">, selectați </w:t>
      </w:r>
      <w:r>
        <w:rPr>
          <w:rFonts w:ascii="Times New Roman" w:eastAsia="Times New Roman" w:hAnsi="Times New Roman" w:cs="Times New Roman"/>
          <w:b/>
          <w:i/>
          <w:sz w:val="24"/>
          <w:szCs w:val="24"/>
        </w:rPr>
        <w:t>“I'm a student”</w:t>
      </w:r>
      <w:r>
        <w:rPr>
          <w:rFonts w:ascii="Times New Roman" w:eastAsia="Times New Roman" w:hAnsi="Times New Roman" w:cs="Times New Roman"/>
          <w:sz w:val="24"/>
          <w:szCs w:val="24"/>
        </w:rPr>
        <w:t xml:space="preserve"> (sunt elev). </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Atribuirea unei sarcini de lucru</w:t>
      </w:r>
    </w:p>
    <w:p w:rsidR="00A355B2" w:rsidRDefault="00423C38">
      <w:pPr>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căuta un videoclip pe care să-l atribuiți elevilor ca sarcină de lucru, căutați în bara “</w:t>
      </w:r>
      <w:r>
        <w:rPr>
          <w:rFonts w:ascii="Times New Roman" w:eastAsia="Times New Roman" w:hAnsi="Times New Roman" w:cs="Times New Roman"/>
          <w:b/>
          <w:i/>
          <w:sz w:val="24"/>
          <w:szCs w:val="24"/>
        </w:rPr>
        <w:t>Search content”</w:t>
      </w:r>
      <w:r>
        <w:rPr>
          <w:rFonts w:ascii="Times New Roman" w:eastAsia="Times New Roman" w:hAnsi="Times New Roman" w:cs="Times New Roman"/>
          <w:sz w:val="24"/>
          <w:szCs w:val="24"/>
        </w:rPr>
        <w:t xml:space="preserve"> (caută conținut);</w:t>
      </w:r>
    </w:p>
    <w:p w:rsidR="00A355B2" w:rsidRDefault="00423C38">
      <w:pPr>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Dați click pe resursa aleasă, apoi pe “</w:t>
      </w:r>
      <w:r>
        <w:rPr>
          <w:rFonts w:ascii="Times New Roman" w:eastAsia="Times New Roman" w:hAnsi="Times New Roman" w:cs="Times New Roman"/>
          <w:b/>
          <w:i/>
          <w:sz w:val="24"/>
          <w:szCs w:val="24"/>
        </w:rPr>
        <w:t>Assign all”</w:t>
      </w:r>
      <w:r>
        <w:rPr>
          <w:rFonts w:ascii="Times New Roman" w:eastAsia="Times New Roman" w:hAnsi="Times New Roman" w:cs="Times New Roman"/>
          <w:sz w:val="24"/>
          <w:szCs w:val="24"/>
        </w:rPr>
        <w:t xml:space="preserve"> (atribuie tuturor);</w:t>
      </w:r>
    </w:p>
    <w:p w:rsidR="00A355B2" w:rsidRDefault="00423C38">
      <w:pPr>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fereastra deschisă, puteți adăuga un termen limită pentru vizionarea filmulețului;</w:t>
      </w:r>
    </w:p>
    <w:p w:rsidR="00A355B2" w:rsidRDefault="00423C38">
      <w:pPr>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clasă, puteți viziona progresul fiecărui elev.</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b/>
          <w:color w:val="980000"/>
          <w:sz w:val="24"/>
          <w:szCs w:val="24"/>
        </w:rPr>
        <w:t>În atenția profesorilor!</w:t>
      </w:r>
      <w:r>
        <w:rPr>
          <w:rFonts w:ascii="Times New Roman" w:eastAsia="Times New Roman" w:hAnsi="Times New Roman" w:cs="Times New Roman"/>
          <w:sz w:val="24"/>
          <w:szCs w:val="24"/>
        </w:rPr>
        <w:t xml:space="preserve"> Unele videoclipuri pot fi modificate de către dumneavoastră, reușind să adăugați întrebări.</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color w:val="FF9900"/>
          <w:sz w:val="24"/>
          <w:szCs w:val="24"/>
        </w:rPr>
      </w:pPr>
      <w:r>
        <w:rPr>
          <w:rFonts w:ascii="Times New Roman" w:eastAsia="Times New Roman" w:hAnsi="Times New Roman" w:cs="Times New Roman"/>
          <w:b/>
          <w:color w:val="FF9900"/>
          <w:sz w:val="24"/>
          <w:szCs w:val="24"/>
        </w:rPr>
        <w:t>Instrucțiuni de folosire a platformei</w:t>
      </w: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Materialele următoare sunt oferite gratuit de platforma Edpuzzle și prezintă instrucțiunile de a utiliza facilitățile pe care le pune dispoziție aplicația. Versiunea în engleză poate fi consultată </w:t>
      </w:r>
      <w:hyperlink r:id="rId72">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sz w:val="24"/>
          <w:szCs w:val="24"/>
        </w:rPr>
        <w:t xml:space="preserve">. Puteți traduce pagina web prin introducerea link-ului către aceasta în căsuța corespunzătoare din aplicația Google Translate. Aceasta va genera alt link, unde veți găsi pagina </w:t>
      </w:r>
      <w:r>
        <w:rPr>
          <w:rFonts w:ascii="Times New Roman" w:eastAsia="Times New Roman" w:hAnsi="Times New Roman" w:cs="Times New Roman"/>
          <w:sz w:val="24"/>
          <w:szCs w:val="24"/>
        </w:rPr>
        <w:t>tradusă.</w:t>
      </w:r>
    </w:p>
    <w:p w:rsidR="00A355B2" w:rsidRDefault="00423C38">
      <w:pPr>
        <w:jc w:val="both"/>
        <w:rPr>
          <w:rFonts w:ascii="Times New Roman" w:eastAsia="Times New Roman" w:hAnsi="Times New Roman" w:cs="Times New Roman"/>
          <w:sz w:val="24"/>
          <w:szCs w:val="24"/>
        </w:rPr>
      </w:pPr>
      <w:r>
        <w:br w:type="page"/>
      </w:r>
    </w:p>
    <w:p w:rsidR="00A355B2" w:rsidRDefault="00423C38">
      <w:pPr>
        <w:pStyle w:val="3"/>
        <w:rPr>
          <w:b w:val="0"/>
        </w:rPr>
      </w:pPr>
      <w:bookmarkStart w:id="36" w:name="_9oyo2lpgdw58" w:colFirst="0" w:colLast="0"/>
      <w:bookmarkEnd w:id="36"/>
      <w:r>
        <w:rPr>
          <w:sz w:val="28"/>
          <w:szCs w:val="28"/>
        </w:rPr>
        <w:lastRenderedPageBreak/>
        <w:t>Facebook, Whatsapp și e-mail</w:t>
      </w:r>
      <w:r>
        <w:t xml:space="preserve"> </w:t>
      </w:r>
      <w:r>
        <w:rPr>
          <w:b w:val="0"/>
        </w:rPr>
        <w:t>- recomandat pentru învățământul gimnazial și liceal</w:t>
      </w:r>
    </w:p>
    <w:p w:rsidR="00A355B2" w:rsidRDefault="00423C38">
      <w:pPr>
        <w:jc w:val="both"/>
        <w:rPr>
          <w:rFonts w:ascii="Times New Roman" w:eastAsia="Times New Roman" w:hAnsi="Times New Roman" w:cs="Times New Roman"/>
          <w:b/>
          <w:color w:val="85200C"/>
          <w:sz w:val="24"/>
          <w:szCs w:val="24"/>
        </w:rPr>
      </w:pPr>
      <w:r>
        <w:rPr>
          <w:rFonts w:ascii="Times New Roman" w:eastAsia="Times New Roman" w:hAnsi="Times New Roman" w:cs="Times New Roman"/>
          <w:b/>
          <w:color w:val="85200C"/>
          <w:sz w:val="24"/>
          <w:szCs w:val="24"/>
        </w:rPr>
        <w:t>(child-friendly 4/5)</w:t>
      </w:r>
    </w:p>
    <w:p w:rsidR="00A355B2" w:rsidRDefault="00A355B2">
      <w:pPr>
        <w:jc w:val="both"/>
        <w:rPr>
          <w:rFonts w:ascii="Times New Roman" w:eastAsia="Times New Roman" w:hAnsi="Times New Roman" w:cs="Times New Roman"/>
          <w:b/>
          <w:color w:val="85200C"/>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Grupurile de Facebook și Whatsapp sunt frecvent întâlnite în mediul educațional și este posibil ca fiecare clasă să aibă cel puțin unul dintre cele două. Puteți trimite elevilor fișe de lucru și videoclipuri spre vizionare, iar, ei, la rândul lor, să încar</w:t>
      </w:r>
      <w:r>
        <w:rPr>
          <w:rFonts w:ascii="Times New Roman" w:eastAsia="Times New Roman" w:hAnsi="Times New Roman" w:cs="Times New Roman"/>
          <w:sz w:val="24"/>
          <w:szCs w:val="24"/>
        </w:rPr>
        <w:t xml:space="preserve">ce poze cu rezolvări sau neclarități. De asemenea, o altă metodă este comunicare prin intermediul adresei de e-mail. </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anchor distT="0" distB="0" distL="0" distR="0" simplePos="0" relativeHeight="251688960" behindDoc="0" locked="0" layoutInCell="1" hidden="0" allowOverlap="1">
            <wp:simplePos x="0" y="0"/>
            <wp:positionH relativeFrom="page">
              <wp:posOffset>914400</wp:posOffset>
            </wp:positionH>
            <wp:positionV relativeFrom="page">
              <wp:posOffset>3381375</wp:posOffset>
            </wp:positionV>
            <wp:extent cx="5943600" cy="3822700"/>
            <wp:effectExtent l="0" t="0" r="0" b="0"/>
            <wp:wrapSquare wrapText="bothSides" distT="0" distB="0" distL="0" distR="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3"/>
                    <a:srcRect/>
                    <a:stretch>
                      <a:fillRect/>
                    </a:stretch>
                  </pic:blipFill>
                  <pic:spPr>
                    <a:xfrm>
                      <a:off x="0" y="0"/>
                      <a:ext cx="5943600" cy="3822700"/>
                    </a:xfrm>
                    <a:prstGeom prst="rect">
                      <a:avLst/>
                    </a:prstGeom>
                    <a:ln/>
                  </pic:spPr>
                </pic:pic>
              </a:graphicData>
            </a:graphic>
          </wp:anchor>
        </w:drawing>
      </w:r>
      <w:r>
        <w:br w:type="page"/>
      </w:r>
    </w:p>
    <w:p w:rsidR="00A355B2" w:rsidRDefault="00423C38">
      <w:pPr>
        <w:pStyle w:val="1"/>
      </w:pPr>
      <w:bookmarkStart w:id="37" w:name="_p3i4rwpqjeoj" w:colFirst="0" w:colLast="0"/>
      <w:bookmarkEnd w:id="37"/>
      <w:r>
        <w:lastRenderedPageBreak/>
        <w:t>Rețeta pentru o școală online incluzivă</w:t>
      </w:r>
    </w:p>
    <w:p w:rsidR="00A355B2" w:rsidRDefault="00A355B2">
      <w:pPr>
        <w:jc w:val="both"/>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păcate, învățământul online nu este, încă, adaptat pentru nevoile fiecărui elev, însă put</w:t>
      </w:r>
      <w:r>
        <w:rPr>
          <w:rFonts w:ascii="Times New Roman" w:eastAsia="Times New Roman" w:hAnsi="Times New Roman" w:cs="Times New Roman"/>
          <w:sz w:val="24"/>
          <w:szCs w:val="24"/>
        </w:rPr>
        <w:t xml:space="preserve">em deveni noi cei care aduc schimbarea sau ameliorează problemele existente. Avem nevoie doar de </w:t>
      </w:r>
      <w:r>
        <w:rPr>
          <w:rFonts w:ascii="Times New Roman" w:eastAsia="Times New Roman" w:hAnsi="Times New Roman" w:cs="Times New Roman"/>
          <w:color w:val="FF9900"/>
          <w:sz w:val="24"/>
          <w:szCs w:val="24"/>
        </w:rPr>
        <w:t>o lingură de înțelegere, trei căni de pasiune și un praf de perseverență.</w:t>
      </w:r>
      <w:r>
        <w:rPr>
          <w:rFonts w:ascii="Times New Roman" w:eastAsia="Times New Roman" w:hAnsi="Times New Roman" w:cs="Times New Roman"/>
          <w:sz w:val="24"/>
          <w:szCs w:val="24"/>
        </w:rPr>
        <w:t xml:space="preserve"> Mai jos, vă prezentăm cum puteți să vă implicați pentru a transforma școala virtuală </w:t>
      </w:r>
      <w:r>
        <w:rPr>
          <w:rFonts w:ascii="Times New Roman" w:eastAsia="Times New Roman" w:hAnsi="Times New Roman" w:cs="Times New Roman"/>
          <w:sz w:val="24"/>
          <w:szCs w:val="24"/>
        </w:rPr>
        <w:t>intr-una incluzivă.</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 probleme există?</w:t>
      </w:r>
    </w:p>
    <w:p w:rsidR="00A355B2" w:rsidRDefault="00423C38">
      <w:pPr>
        <w:numPr>
          <w:ilvl w:val="0"/>
          <w:numId w:val="4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Elevii din comunitățile dezavantajate nu au acces la electronice sau Internet;</w:t>
      </w:r>
    </w:p>
    <w:p w:rsidR="00A355B2" w:rsidRDefault="00423C38">
      <w:pPr>
        <w:numPr>
          <w:ilvl w:val="0"/>
          <w:numId w:val="4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Anumite platforme nu sunt pregătite pentru elevii cu abilități speciale;</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 demersuri face Ministerul Educației și Cercetării, în parte</w:t>
      </w:r>
      <w:r>
        <w:rPr>
          <w:rFonts w:ascii="Times New Roman" w:eastAsia="Times New Roman" w:hAnsi="Times New Roman" w:cs="Times New Roman"/>
          <w:b/>
          <w:sz w:val="24"/>
          <w:szCs w:val="24"/>
        </w:rPr>
        <w:t>neriat cu alte instituții?</w:t>
      </w:r>
    </w:p>
    <w:p w:rsidR="00A355B2" w:rsidRDefault="00423C38">
      <w:pPr>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Conform unui comunicat de presă publicat în data de </w:t>
      </w:r>
      <w:r>
        <w:rPr>
          <w:rFonts w:ascii="Times New Roman" w:eastAsia="Times New Roman" w:hAnsi="Times New Roman" w:cs="Times New Roman"/>
          <w:b/>
          <w:sz w:val="24"/>
          <w:szCs w:val="24"/>
        </w:rPr>
        <w:t>25 martie</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333333"/>
          <w:sz w:val="24"/>
          <w:szCs w:val="24"/>
        </w:rPr>
        <w:t>Ministerul Educației și Cercetării, alături de organizația neguvernamentală Narada, cu sprijinul Cora România, au lansat inițiativa „Reacție pentru educație”, o modal</w:t>
      </w:r>
      <w:r>
        <w:rPr>
          <w:rFonts w:ascii="Times New Roman" w:eastAsia="Times New Roman" w:hAnsi="Times New Roman" w:cs="Times New Roman"/>
          <w:i/>
          <w:color w:val="333333"/>
          <w:sz w:val="24"/>
          <w:szCs w:val="24"/>
        </w:rPr>
        <w:t xml:space="preserve">itate prin intermediul căreia tehnologia poate ajunge la profesorii și elevii din comunitățile dezavantajate. </w:t>
      </w:r>
      <w:r>
        <w:rPr>
          <w:rFonts w:ascii="Times New Roman" w:eastAsia="Times New Roman" w:hAnsi="Times New Roman" w:cs="Times New Roman"/>
          <w:color w:val="333333"/>
          <w:sz w:val="24"/>
          <w:szCs w:val="24"/>
        </w:rPr>
        <w:t xml:space="preserve">Citește-l integral </w:t>
      </w:r>
      <w:hyperlink r:id="rId74">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color w:val="333333"/>
          <w:sz w:val="24"/>
          <w:szCs w:val="24"/>
        </w:rPr>
        <w:t>.</w:t>
      </w:r>
    </w:p>
    <w:p w:rsidR="00A355B2" w:rsidRDefault="00A355B2">
      <w:pPr>
        <w:jc w:val="both"/>
        <w:rPr>
          <w:rFonts w:ascii="Times New Roman" w:eastAsia="Times New Roman" w:hAnsi="Times New Roman" w:cs="Times New Roman"/>
          <w:color w:val="333333"/>
          <w:sz w:val="24"/>
          <w:szCs w:val="24"/>
        </w:rPr>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 unui comunicat de presă publicat în data de </w:t>
      </w:r>
      <w:r>
        <w:rPr>
          <w:rFonts w:ascii="Times New Roman" w:eastAsia="Times New Roman" w:hAnsi="Times New Roman" w:cs="Times New Roman"/>
          <w:b/>
          <w:sz w:val="24"/>
          <w:szCs w:val="24"/>
        </w:rPr>
        <w:t>27 martie</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333333"/>
          <w:sz w:val="24"/>
          <w:szCs w:val="24"/>
        </w:rPr>
        <w:t>Uni</w:t>
      </w:r>
      <w:r>
        <w:rPr>
          <w:rFonts w:ascii="Times New Roman" w:eastAsia="Times New Roman" w:hAnsi="Times New Roman" w:cs="Times New Roman"/>
          <w:i/>
          <w:color w:val="333333"/>
          <w:sz w:val="24"/>
          <w:szCs w:val="24"/>
        </w:rPr>
        <w:t>versitatea de Științe Agronomice și Medicină Veterinară din București (USAMV), prin Fundația USAMV, se alătură demersului Ministerului Educației și Cercetării în cadrul campaniei</w:t>
      </w:r>
      <w:r>
        <w:rPr>
          <w:rFonts w:ascii="Times New Roman" w:eastAsia="Times New Roman" w:hAnsi="Times New Roman" w:cs="Times New Roman"/>
          <w:i/>
          <w:sz w:val="24"/>
          <w:szCs w:val="24"/>
        </w:rPr>
        <w:t xml:space="preserve"> </w:t>
      </w:r>
      <w:hyperlink r:id="rId75">
        <w:r>
          <w:rPr>
            <w:rFonts w:ascii="Times New Roman" w:eastAsia="Times New Roman" w:hAnsi="Times New Roman" w:cs="Times New Roman"/>
            <w:i/>
            <w:sz w:val="24"/>
            <w:szCs w:val="24"/>
          </w:rPr>
          <w:t>#ÎmiPASĂ #ȘcoaladeACASĂ</w:t>
        </w:r>
      </w:hyperlink>
      <w:r>
        <w:rPr>
          <w:rFonts w:ascii="Times New Roman" w:eastAsia="Times New Roman" w:hAnsi="Times New Roman" w:cs="Times New Roman"/>
          <w:i/>
          <w:color w:val="333333"/>
          <w:sz w:val="24"/>
          <w:szCs w:val="24"/>
        </w:rPr>
        <w:t>, cu un proiect prin care vor fi donate elevilor din licee situate în comunități dezavantajate, tablete conectate la internet, cu abonament inclus și susținut de USAMV pentru 24 de luni.</w:t>
      </w:r>
      <w:r>
        <w:rPr>
          <w:rFonts w:ascii="Times New Roman" w:eastAsia="Times New Roman" w:hAnsi="Times New Roman" w:cs="Times New Roman"/>
          <w:color w:val="333333"/>
          <w:sz w:val="24"/>
          <w:szCs w:val="24"/>
        </w:rPr>
        <w:t xml:space="preserve"> Citește-l integral </w:t>
      </w:r>
      <w:hyperlink r:id="rId76">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sz w:val="24"/>
          <w:szCs w:val="24"/>
        </w:rPr>
        <w:t>.</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color w:val="980000"/>
          <w:sz w:val="24"/>
          <w:szCs w:val="24"/>
        </w:rPr>
      </w:pPr>
      <w:r>
        <w:rPr>
          <w:rFonts w:ascii="Times New Roman" w:eastAsia="Times New Roman" w:hAnsi="Times New Roman" w:cs="Times New Roman"/>
          <w:color w:val="980000"/>
          <w:sz w:val="24"/>
          <w:szCs w:val="24"/>
        </w:rPr>
        <w:t>Citește și propunerile Consiliului Național al Elevilor, structura de reprezentare a drepturilor elevilor, pentru eliminarea obs</w:t>
      </w:r>
      <w:r>
        <w:rPr>
          <w:rFonts w:ascii="Times New Roman" w:eastAsia="Times New Roman" w:hAnsi="Times New Roman" w:cs="Times New Roman"/>
          <w:color w:val="980000"/>
          <w:sz w:val="24"/>
          <w:szCs w:val="24"/>
        </w:rPr>
        <w:t xml:space="preserve">tacolelor cu care se confruntă comunitățile rurale </w:t>
      </w:r>
      <w:hyperlink r:id="rId77">
        <w:r>
          <w:rPr>
            <w:rFonts w:ascii="Times New Roman" w:eastAsia="Times New Roman" w:hAnsi="Times New Roman" w:cs="Times New Roman"/>
            <w:color w:val="980000"/>
            <w:sz w:val="24"/>
            <w:szCs w:val="24"/>
            <w:u w:val="single"/>
          </w:rPr>
          <w:t>aici</w:t>
        </w:r>
      </w:hyperlink>
      <w:r>
        <w:rPr>
          <w:rFonts w:ascii="Times New Roman" w:eastAsia="Times New Roman" w:hAnsi="Times New Roman" w:cs="Times New Roman"/>
          <w:color w:val="980000"/>
          <w:sz w:val="24"/>
          <w:szCs w:val="24"/>
        </w:rPr>
        <w:t>.</w:t>
      </w:r>
    </w:p>
    <w:p w:rsidR="00A355B2" w:rsidRDefault="00A355B2">
      <w:pPr>
        <w:jc w:val="both"/>
        <w:rPr>
          <w:rFonts w:ascii="Times New Roman" w:eastAsia="Times New Roman" w:hAnsi="Times New Roman" w:cs="Times New Roman"/>
          <w:b/>
          <w:color w:val="980000"/>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 putem ajuta?</w:t>
      </w:r>
    </w:p>
    <w:p w:rsidR="00A355B2" w:rsidRDefault="00423C38">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Donează fonduri către asociații care se ocupă de educația elevilor din mediul rural (ex. World Vision România, UNICEF în România, etc.) sau donează electronice direct către școala pe care vrei să o ajuți. </w:t>
      </w:r>
    </w:p>
    <w:p w:rsidR="00A355B2" w:rsidRDefault="00423C38">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Dacă sunteți profesor și aveți în clasă elevi ce n</w:t>
      </w:r>
      <w:r>
        <w:rPr>
          <w:rFonts w:ascii="Times New Roman" w:eastAsia="Times New Roman" w:hAnsi="Times New Roman" w:cs="Times New Roman"/>
          <w:sz w:val="24"/>
          <w:szCs w:val="24"/>
        </w:rPr>
        <w:t>u au acces la device-uri, încercați să luați legătura cu părinții. Oferiți sprijin familiei și copiilor.</w:t>
      </w:r>
    </w:p>
    <w:p w:rsidR="00A355B2" w:rsidRDefault="00423C38">
      <w:pPr>
        <w:numPr>
          <w:ilvl w:val="0"/>
          <w:numId w:val="55"/>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Dacă sunteți profesor și aveți în clasă elevi cu nevoie speciale, puteți acționa după cum urmează. Pentru elevii nevăzători, vă recomandăm să explicați</w:t>
      </w:r>
      <w:r>
        <w:rPr>
          <w:rFonts w:ascii="Times New Roman" w:eastAsia="Times New Roman" w:hAnsi="Times New Roman" w:cs="Times New Roman"/>
          <w:sz w:val="24"/>
          <w:szCs w:val="24"/>
        </w:rPr>
        <w:t xml:space="preserve"> cu voce tare demonstrațiile, pentru cei cu dificultăți auditive, să folosiți cât mai mult limbajul corporal și materiale didactice, iar, pentru cei cu afecțiuni psihologice, să aveți răbdare. </w:t>
      </w:r>
    </w:p>
    <w:p w:rsidR="00A355B2" w:rsidRDefault="00423C38">
      <w:pPr>
        <w:pStyle w:val="1"/>
      </w:pPr>
      <w:bookmarkStart w:id="38" w:name="_za7teptna7fj" w:colFirst="0" w:colLast="0"/>
      <w:bookmarkEnd w:id="38"/>
      <w:r>
        <w:lastRenderedPageBreak/>
        <w:t xml:space="preserve">Despre Consiliul Școlar al Elevilor al Colegiului Național de </w:t>
      </w:r>
      <w:r>
        <w:t>Informatică “Matei Basarab”</w:t>
      </w:r>
    </w:p>
    <w:p w:rsidR="00A355B2" w:rsidRDefault="00A355B2">
      <w:pPr>
        <w:jc w:val="both"/>
      </w:pPr>
    </w:p>
    <w:p w:rsidR="00A355B2" w:rsidRDefault="00423C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 deviza “Devotament. Responsabilitate. Posibilitate. Sprijin”, CŞE este o structură formată din elevi, pentru elevi. Misiunea lui este de a asigura participarea activă a elevilor la procesul decizional, în legătură cu proble</w:t>
      </w:r>
      <w:r>
        <w:rPr>
          <w:rFonts w:ascii="Times New Roman" w:eastAsia="Times New Roman" w:hAnsi="Times New Roman" w:cs="Times New Roman"/>
          <w:sz w:val="24"/>
          <w:szCs w:val="24"/>
        </w:rPr>
        <w:t xml:space="preserve">mele care îi vizează. CŞE le oferă </w:t>
      </w:r>
      <w:r>
        <w:rPr>
          <w:rFonts w:ascii="Times New Roman" w:eastAsia="Times New Roman" w:hAnsi="Times New Roman" w:cs="Times New Roman"/>
          <w:b/>
          <w:sz w:val="24"/>
          <w:szCs w:val="24"/>
        </w:rPr>
        <w:t>voce şi reprezentare</w:t>
      </w:r>
      <w:r>
        <w:rPr>
          <w:rFonts w:ascii="Times New Roman" w:eastAsia="Times New Roman" w:hAnsi="Times New Roman" w:cs="Times New Roman"/>
          <w:sz w:val="24"/>
          <w:szCs w:val="24"/>
        </w:rPr>
        <w:t>.</w:t>
      </w:r>
    </w:p>
    <w:p w:rsidR="00A355B2" w:rsidRDefault="00A355B2">
      <w:pPr>
        <w:jc w:val="both"/>
        <w:rPr>
          <w:rFonts w:ascii="Times New Roman" w:eastAsia="Times New Roman" w:hAnsi="Times New Roman" w:cs="Times New Roman"/>
          <w:sz w:val="24"/>
          <w:szCs w:val="24"/>
        </w:rPr>
      </w:pPr>
    </w:p>
    <w:p w:rsidR="00A355B2" w:rsidRDefault="00423C3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 la Cluburi de Teatru, Fotografie și Lectură, la campanii privind drepturile și responsabilitățile elevilor, CȘE are ca prioritate dezvoltarea tinerilor din CNI "Matei Basarab". Astfel, </w:t>
      </w:r>
      <w:r>
        <w:rPr>
          <w:rFonts w:ascii="Times New Roman" w:eastAsia="Times New Roman" w:hAnsi="Times New Roman" w:cs="Times New Roman"/>
          <w:b/>
          <w:sz w:val="24"/>
          <w:szCs w:val="24"/>
        </w:rPr>
        <w:t xml:space="preserve">încurajăm </w:t>
      </w:r>
      <w:r>
        <w:rPr>
          <w:rFonts w:ascii="Times New Roman" w:eastAsia="Times New Roman" w:hAnsi="Times New Roman" w:cs="Times New Roman"/>
          <w:b/>
          <w:sz w:val="24"/>
          <w:szCs w:val="24"/>
        </w:rPr>
        <w:t>susținerea opiniei, formarea spiritul civic și activismul.</w:t>
      </w:r>
    </w:p>
    <w:p w:rsidR="00A355B2" w:rsidRDefault="00A355B2">
      <w:pPr>
        <w:jc w:val="both"/>
        <w:rPr>
          <w:rFonts w:ascii="Times New Roman" w:eastAsia="Times New Roman" w:hAnsi="Times New Roman" w:cs="Times New Roman"/>
          <w:b/>
          <w:sz w:val="24"/>
          <w:szCs w:val="24"/>
        </w:rPr>
      </w:pPr>
    </w:p>
    <w:p w:rsidR="00A355B2" w:rsidRDefault="00A355B2">
      <w:pPr>
        <w:jc w:val="both"/>
        <w:rPr>
          <w:rFonts w:ascii="Times New Roman" w:eastAsia="Times New Roman" w:hAnsi="Times New Roman" w:cs="Times New Roman"/>
          <w:sz w:val="24"/>
          <w:szCs w:val="24"/>
        </w:rPr>
      </w:pPr>
    </w:p>
    <w:p w:rsidR="00A355B2" w:rsidRDefault="00423C38">
      <w:pPr>
        <w:pStyle w:val="1"/>
      </w:pPr>
      <w:bookmarkStart w:id="39" w:name="_kyua77x4e8ws" w:colFirst="0" w:colLast="0"/>
      <w:bookmarkEnd w:id="39"/>
      <w:r>
        <w:t>Unde puteți apela pentru ajutor?</w:t>
      </w:r>
    </w:p>
    <w:p w:rsidR="00A355B2" w:rsidRDefault="00A355B2">
      <w:pPr>
        <w:jc w:val="both"/>
      </w:pPr>
    </w:p>
    <w:p w:rsidR="00A355B2" w:rsidRDefault="00423C38">
      <w:pPr>
        <w:shd w:val="clear" w:color="auto" w:fill="FFFFFF"/>
        <w:spacing w:after="100"/>
        <w:jc w:val="both"/>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În cadrul parteneriatului dintre </w:t>
      </w:r>
      <w:hyperlink r:id="rId78">
        <w:r>
          <w:rPr>
            <w:rFonts w:ascii="Times New Roman" w:eastAsia="Times New Roman" w:hAnsi="Times New Roman" w:cs="Times New Roman"/>
            <w:color w:val="385898"/>
            <w:sz w:val="24"/>
            <w:szCs w:val="24"/>
          </w:rPr>
          <w:t>Ministerul Educației și Cercetării România</w:t>
        </w:r>
      </w:hyperlink>
      <w:r>
        <w:rPr>
          <w:rFonts w:ascii="Times New Roman" w:eastAsia="Times New Roman" w:hAnsi="Times New Roman" w:cs="Times New Roman"/>
          <w:color w:val="1C1E21"/>
          <w:sz w:val="24"/>
          <w:szCs w:val="24"/>
        </w:rPr>
        <w:t xml:space="preserve"> și </w:t>
      </w:r>
      <w:hyperlink r:id="rId79">
        <w:r>
          <w:rPr>
            <w:rFonts w:ascii="Times New Roman" w:eastAsia="Times New Roman" w:hAnsi="Times New Roman" w:cs="Times New Roman"/>
            <w:color w:val="385898"/>
            <w:sz w:val="24"/>
            <w:szCs w:val="24"/>
          </w:rPr>
          <w:t>Asociația Proacta Edu</w:t>
        </w:r>
      </w:hyperlink>
      <w:r>
        <w:rPr>
          <w:rFonts w:ascii="Times New Roman" w:eastAsia="Times New Roman" w:hAnsi="Times New Roman" w:cs="Times New Roman"/>
          <w:color w:val="1C1E21"/>
          <w:sz w:val="24"/>
          <w:szCs w:val="24"/>
        </w:rPr>
        <w:t xml:space="preserve"> a fost lansată prima linie de consiliere psih</w:t>
      </w:r>
      <w:r>
        <w:rPr>
          <w:rFonts w:ascii="Times New Roman" w:eastAsia="Times New Roman" w:hAnsi="Times New Roman" w:cs="Times New Roman"/>
          <w:color w:val="1C1E21"/>
          <w:sz w:val="24"/>
          <w:szCs w:val="24"/>
        </w:rPr>
        <w:t>ologică pe tema COVID-19, gratuită, pentru cadre didactice, părinți și elevi, sub denumirea de „Ambasador pentru Comunitate”. În acest sens, sunt puse la dispoziție două linii telefonice la care dumneavoastră puteți apela și o adresă de e-mail, la care put</w:t>
      </w:r>
      <w:r>
        <w:rPr>
          <w:rFonts w:ascii="Times New Roman" w:eastAsia="Times New Roman" w:hAnsi="Times New Roman" w:cs="Times New Roman"/>
          <w:color w:val="1C1E21"/>
          <w:sz w:val="24"/>
          <w:szCs w:val="24"/>
        </w:rPr>
        <w:t>eți scrie specialiștilor.</w:t>
      </w:r>
    </w:p>
    <w:p w:rsidR="00A355B2" w:rsidRDefault="00423C38">
      <w:pPr>
        <w:shd w:val="clear" w:color="auto" w:fill="FFFFFF"/>
        <w:spacing w:before="100" w:after="100"/>
        <w:jc w:val="both"/>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r>
        <w:rPr>
          <w:rFonts w:ascii="Times New Roman" w:eastAsia="Times New Roman" w:hAnsi="Times New Roman" w:cs="Times New Roman"/>
          <w:color w:val="1C1E21"/>
          <w:sz w:val="24"/>
          <w:szCs w:val="24"/>
        </w:rPr>
        <w:t xml:space="preserve"> 0771.141.767</w:t>
      </w:r>
    </w:p>
    <w:p w:rsidR="00A355B2" w:rsidRDefault="00423C38">
      <w:pPr>
        <w:shd w:val="clear" w:color="auto" w:fill="FFFFFF"/>
        <w:spacing w:before="100" w:after="100"/>
        <w:jc w:val="both"/>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r>
        <w:rPr>
          <w:rFonts w:ascii="Times New Roman" w:eastAsia="Times New Roman" w:hAnsi="Times New Roman" w:cs="Times New Roman"/>
          <w:color w:val="1C1E21"/>
          <w:sz w:val="24"/>
          <w:szCs w:val="24"/>
        </w:rPr>
        <w:t xml:space="preserve"> 0771.141.750</w:t>
      </w:r>
    </w:p>
    <w:p w:rsidR="00A355B2" w:rsidRDefault="00423C38">
      <w:pPr>
        <w:shd w:val="clear" w:color="auto" w:fill="FFFFFF"/>
        <w:spacing w:before="100" w:after="100"/>
        <w:jc w:val="both"/>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r>
        <w:rPr>
          <w:rFonts w:ascii="Times New Roman" w:eastAsia="Times New Roman" w:hAnsi="Times New Roman" w:cs="Times New Roman"/>
          <w:color w:val="1C1E21"/>
          <w:sz w:val="24"/>
          <w:szCs w:val="24"/>
        </w:rPr>
        <w:t xml:space="preserve"> </w:t>
      </w:r>
      <w:hyperlink r:id="rId80">
        <w:r>
          <w:rPr>
            <w:rFonts w:ascii="Times New Roman" w:eastAsia="Times New Roman" w:hAnsi="Times New Roman" w:cs="Times New Roman"/>
            <w:color w:val="1155CC"/>
            <w:sz w:val="24"/>
            <w:szCs w:val="24"/>
            <w:u w:val="single"/>
          </w:rPr>
          <w:t>proactaedu@gmail.com</w:t>
        </w:r>
      </w:hyperlink>
    </w:p>
    <w:p w:rsidR="00A355B2" w:rsidRDefault="00A355B2">
      <w:pPr>
        <w:shd w:val="clear" w:color="auto" w:fill="FFFFFF"/>
        <w:spacing w:before="100" w:after="100"/>
        <w:jc w:val="both"/>
        <w:rPr>
          <w:rFonts w:ascii="Times New Roman" w:eastAsia="Times New Roman" w:hAnsi="Times New Roman" w:cs="Times New Roman"/>
          <w:color w:val="1C1E21"/>
          <w:sz w:val="24"/>
          <w:szCs w:val="24"/>
        </w:rPr>
      </w:pPr>
    </w:p>
    <w:p w:rsidR="00A355B2" w:rsidRDefault="00423C38">
      <w:pPr>
        <w:shd w:val="clear" w:color="auto" w:fill="FFFFFF"/>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color w:val="1C1E21"/>
          <w:sz w:val="24"/>
          <w:szCs w:val="24"/>
        </w:rPr>
        <w:t>De asemenea,</w:t>
      </w:r>
      <w:r>
        <w:rPr>
          <w:rFonts w:ascii="Times New Roman" w:eastAsia="Times New Roman" w:hAnsi="Times New Roman" w:cs="Times New Roman"/>
          <w:b/>
          <w:color w:val="1C1E21"/>
          <w:sz w:val="24"/>
          <w:szCs w:val="24"/>
        </w:rPr>
        <w:t xml:space="preserve"> </w:t>
      </w:r>
      <w:r>
        <w:rPr>
          <w:rFonts w:ascii="Times New Roman" w:eastAsia="Times New Roman" w:hAnsi="Times New Roman" w:cs="Times New Roman"/>
          <w:sz w:val="24"/>
          <w:szCs w:val="24"/>
        </w:rPr>
        <w:t xml:space="preserve">Consiliul Școlar al Elevilor al CNIMB vă stă la dispoziție pe </w:t>
      </w:r>
      <w:hyperlink r:id="rId81">
        <w:r>
          <w:rPr>
            <w:rFonts w:ascii="Times New Roman" w:eastAsia="Times New Roman" w:hAnsi="Times New Roman" w:cs="Times New Roman"/>
            <w:color w:val="1155CC"/>
            <w:sz w:val="24"/>
            <w:szCs w:val="24"/>
            <w:u w:val="single"/>
          </w:rPr>
          <w:t>Facebook</w:t>
        </w:r>
      </w:hyperlink>
      <w:r>
        <w:rPr>
          <w:rFonts w:ascii="Times New Roman" w:eastAsia="Times New Roman" w:hAnsi="Times New Roman" w:cs="Times New Roman"/>
          <w:sz w:val="24"/>
          <w:szCs w:val="24"/>
        </w:rPr>
        <w:t xml:space="preserve">, Instagram (@cse_peda) sau la adresa de e-mail </w:t>
      </w:r>
      <w:hyperlink r:id="rId82">
        <w:r>
          <w:rPr>
            <w:rFonts w:ascii="Times New Roman" w:eastAsia="Times New Roman" w:hAnsi="Times New Roman" w:cs="Times New Roman"/>
            <w:color w:val="1155CC"/>
            <w:sz w:val="24"/>
            <w:szCs w:val="24"/>
            <w:u w:val="single"/>
          </w:rPr>
          <w:t>cse.pedavalcea@gmail.com</w:t>
        </w:r>
      </w:hyperlink>
      <w:r>
        <w:rPr>
          <w:rFonts w:ascii="Times New Roman" w:eastAsia="Times New Roman" w:hAnsi="Times New Roman" w:cs="Times New Roman"/>
          <w:sz w:val="24"/>
          <w:szCs w:val="24"/>
        </w:rPr>
        <w:t>.</w:t>
      </w:r>
    </w:p>
    <w:p w:rsidR="00A355B2" w:rsidRDefault="00A355B2">
      <w:pPr>
        <w:shd w:val="clear" w:color="auto" w:fill="FFFFFF"/>
        <w:spacing w:before="100" w:after="100"/>
        <w:jc w:val="both"/>
        <w:rPr>
          <w:rFonts w:ascii="Times New Roman" w:eastAsia="Times New Roman" w:hAnsi="Times New Roman" w:cs="Times New Roman"/>
          <w:sz w:val="24"/>
          <w:szCs w:val="24"/>
        </w:rPr>
      </w:pPr>
    </w:p>
    <w:p w:rsidR="00A355B2" w:rsidRDefault="00423C38">
      <w:pPr>
        <w:shd w:val="clear" w:color="auto" w:fill="FFFFFF"/>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Vă mulțumim pentru parcurgerea ghidului! Nu uitați să vă informați din surse sigure și să continuați să împărtășiți bun</w:t>
      </w:r>
      <w:r>
        <w:rPr>
          <w:rFonts w:ascii="Times New Roman" w:eastAsia="Times New Roman" w:hAnsi="Times New Roman" w:cs="Times New Roman"/>
          <w:sz w:val="24"/>
          <w:szCs w:val="24"/>
        </w:rPr>
        <w:t xml:space="preserve">ătate în jur. Suntem #împreună, chiar dacă la distanță. </w:t>
      </w:r>
    </w:p>
    <w:p w:rsidR="00A355B2" w:rsidRDefault="00A355B2">
      <w:pPr>
        <w:shd w:val="clear" w:color="auto" w:fill="FFFFFF"/>
        <w:spacing w:before="100" w:after="100"/>
        <w:jc w:val="both"/>
        <w:rPr>
          <w:rFonts w:ascii="Times New Roman" w:eastAsia="Times New Roman" w:hAnsi="Times New Roman" w:cs="Times New Roman"/>
          <w:sz w:val="24"/>
          <w:szCs w:val="24"/>
        </w:rPr>
      </w:pPr>
    </w:p>
    <w:p w:rsidR="00A355B2" w:rsidRDefault="00423C38">
      <w:pPr>
        <w:shd w:val="clear" w:color="auto" w:fill="FFFFFF"/>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Ilustrațiile din acest document le găsiți pe </w:t>
      </w:r>
      <w:hyperlink r:id="rId83">
        <w:r>
          <w:rPr>
            <w:rFonts w:ascii="Times New Roman" w:eastAsia="Times New Roman" w:hAnsi="Times New Roman" w:cs="Times New Roman"/>
            <w:color w:val="1155CC"/>
            <w:sz w:val="24"/>
            <w:szCs w:val="24"/>
            <w:u w:val="single"/>
          </w:rPr>
          <w:t>https://www.freepik.com/</w:t>
        </w:r>
      </w:hyperlink>
    </w:p>
    <w:p w:rsidR="00A355B2" w:rsidRDefault="00A355B2">
      <w:pPr>
        <w:shd w:val="clear" w:color="auto" w:fill="FFFFFF"/>
        <w:spacing w:before="100" w:after="100"/>
        <w:jc w:val="both"/>
        <w:rPr>
          <w:rFonts w:ascii="Times New Roman" w:eastAsia="Times New Roman" w:hAnsi="Times New Roman" w:cs="Times New Roman"/>
          <w:sz w:val="24"/>
          <w:szCs w:val="24"/>
        </w:rPr>
      </w:pPr>
    </w:p>
    <w:p w:rsidR="00A355B2" w:rsidRDefault="00A355B2">
      <w:pPr>
        <w:shd w:val="clear" w:color="auto" w:fill="FFFFFF"/>
        <w:spacing w:before="100" w:after="100"/>
        <w:jc w:val="both"/>
        <w:rPr>
          <w:rFonts w:ascii="Times New Roman" w:eastAsia="Times New Roman" w:hAnsi="Times New Roman" w:cs="Times New Roman"/>
          <w:sz w:val="24"/>
          <w:szCs w:val="24"/>
        </w:rPr>
      </w:pPr>
    </w:p>
    <w:p w:rsidR="00A355B2" w:rsidRDefault="00A355B2">
      <w:pPr>
        <w:shd w:val="clear" w:color="auto" w:fill="FFFFFF"/>
        <w:spacing w:before="100" w:after="100"/>
        <w:jc w:val="both"/>
        <w:rPr>
          <w:rFonts w:ascii="Times New Roman" w:eastAsia="Times New Roman" w:hAnsi="Times New Roman" w:cs="Times New Roman"/>
          <w:sz w:val="24"/>
          <w:szCs w:val="24"/>
        </w:rPr>
      </w:pPr>
    </w:p>
    <w:p w:rsidR="00A355B2" w:rsidRDefault="00423C38">
      <w:pPr>
        <w:shd w:val="clear" w:color="auto" w:fill="FFFFFF"/>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anchor distT="0" distB="0" distL="0" distR="0" simplePos="0" relativeHeight="251689984" behindDoc="0" locked="0" layoutInCell="1" hidden="0" allowOverlap="1">
            <wp:simplePos x="0" y="0"/>
            <wp:positionH relativeFrom="margin">
              <wp:align>center</wp:align>
            </wp:positionH>
            <wp:positionV relativeFrom="margin">
              <wp:align>center</wp:align>
            </wp:positionV>
            <wp:extent cx="7119938" cy="10077008"/>
            <wp:effectExtent l="0" t="0" r="0" b="0"/>
            <wp:wrapSquare wrapText="bothSides" distT="0" distB="0" distL="0" distR="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4"/>
                    <a:srcRect/>
                    <a:stretch>
                      <a:fillRect/>
                    </a:stretch>
                  </pic:blipFill>
                  <pic:spPr>
                    <a:xfrm>
                      <a:off x="0" y="0"/>
                      <a:ext cx="7119938" cy="10077008"/>
                    </a:xfrm>
                    <a:prstGeom prst="rect">
                      <a:avLst/>
                    </a:prstGeom>
                    <a:ln/>
                  </pic:spPr>
                </pic:pic>
              </a:graphicData>
            </a:graphic>
          </wp:anchor>
        </w:drawing>
      </w:r>
    </w:p>
    <w:sectPr w:rsidR="00A355B2">
      <w:headerReference w:type="default" r:id="rId85"/>
      <w:footerReference w:type="default" r:id="rId86"/>
      <w:headerReference w:type="first" r:id="rId87"/>
      <w:footerReference w:type="first" r:id="rId8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C38" w:rsidRDefault="00423C38">
      <w:pPr>
        <w:spacing w:line="240" w:lineRule="auto"/>
      </w:pPr>
      <w:r>
        <w:separator/>
      </w:r>
    </w:p>
  </w:endnote>
  <w:endnote w:type="continuationSeparator" w:id="0">
    <w:p w:rsidR="00423C38" w:rsidRDefault="00423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omfortaa">
    <w:charset w:val="00"/>
    <w:family w:val="auto"/>
    <w:pitch w:val="default"/>
  </w:font>
  <w:font w:name="Arial">
    <w:panose1 w:val="020B0604020202020204"/>
    <w:charset w:val="CC"/>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2" w:rsidRDefault="00423C38">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fldChar w:fldCharType="begin"/>
    </w:r>
    <w:r>
      <w:rPr>
        <w:rFonts w:ascii="Times New Roman" w:eastAsia="Times New Roman" w:hAnsi="Times New Roman" w:cs="Times New Roman"/>
        <w:color w:val="666666"/>
        <w:sz w:val="24"/>
        <w:szCs w:val="24"/>
      </w:rPr>
      <w:instrText>PAGE</w:instrText>
    </w:r>
    <w:r w:rsidR="000B59D0">
      <w:rPr>
        <w:rFonts w:ascii="Times New Roman" w:eastAsia="Times New Roman" w:hAnsi="Times New Roman" w:cs="Times New Roman"/>
        <w:color w:val="666666"/>
        <w:sz w:val="24"/>
        <w:szCs w:val="24"/>
      </w:rPr>
      <w:fldChar w:fldCharType="separate"/>
    </w:r>
    <w:r w:rsidR="000B59D0">
      <w:rPr>
        <w:rFonts w:ascii="Times New Roman" w:eastAsia="Times New Roman" w:hAnsi="Times New Roman" w:cs="Times New Roman"/>
        <w:noProof/>
        <w:color w:val="666666"/>
        <w:sz w:val="24"/>
        <w:szCs w:val="24"/>
      </w:rPr>
      <w:t>2</w:t>
    </w:r>
    <w:r>
      <w:rPr>
        <w:rFonts w:ascii="Times New Roman" w:eastAsia="Times New Roman" w:hAnsi="Times New Roman" w:cs="Times New Roman"/>
        <w:color w:val="666666"/>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2" w:rsidRDefault="00A355B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C38" w:rsidRDefault="00423C38">
      <w:pPr>
        <w:spacing w:line="240" w:lineRule="auto"/>
      </w:pPr>
      <w:r>
        <w:separator/>
      </w:r>
    </w:p>
  </w:footnote>
  <w:footnote w:type="continuationSeparator" w:id="0">
    <w:p w:rsidR="00423C38" w:rsidRDefault="00423C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2" w:rsidRDefault="00423C38">
    <w:pPr>
      <w:ind w:right="-561" w:hanging="566"/>
      <w:rPr>
        <w:rFonts w:ascii="Times New Roman" w:eastAsia="Times New Roman" w:hAnsi="Times New Roman" w:cs="Times New Roman"/>
        <w:color w:val="666666"/>
        <w:sz w:val="24"/>
        <w:szCs w:val="24"/>
      </w:rPr>
    </w:pPr>
    <w:r>
      <w:rPr>
        <w:noProof/>
        <w:color w:val="666666"/>
        <w:lang w:val="ru-RU"/>
      </w:rPr>
      <w:drawing>
        <wp:anchor distT="0" distB="0" distL="0" distR="0" simplePos="0" relativeHeight="251658240" behindDoc="0" locked="0" layoutInCell="1" hidden="0" allowOverlap="1">
          <wp:simplePos x="0" y="0"/>
          <wp:positionH relativeFrom="margin">
            <wp:posOffset>5738813</wp:posOffset>
          </wp:positionH>
          <wp:positionV relativeFrom="margin">
            <wp:posOffset>-752474</wp:posOffset>
          </wp:positionV>
          <wp:extent cx="490538" cy="705895"/>
          <wp:effectExtent l="0" t="0" r="0" b="0"/>
          <wp:wrapSquare wrapText="bothSides" distT="0" distB="0" distL="0" distR="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490538" cy="705895"/>
                  </a:xfrm>
                  <a:prstGeom prst="rect">
                    <a:avLst/>
                  </a:prstGeom>
                  <a:ln/>
                </pic:spPr>
              </pic:pic>
            </a:graphicData>
          </a:graphic>
        </wp:anchor>
      </w:drawing>
    </w:r>
    <w:r>
      <w:rPr>
        <w:rFonts w:ascii="Times New Roman" w:eastAsia="Times New Roman" w:hAnsi="Times New Roman" w:cs="Times New Roman"/>
        <w:color w:val="666666"/>
        <w:sz w:val="24"/>
        <w:szCs w:val="24"/>
      </w:rPr>
      <w:t>Ghid pentru învățământ la distanță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2" w:rsidRDefault="00A355B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974"/>
    <w:multiLevelType w:val="multilevel"/>
    <w:tmpl w:val="662C05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E67700"/>
    <w:multiLevelType w:val="multilevel"/>
    <w:tmpl w:val="0826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F0BD0"/>
    <w:multiLevelType w:val="multilevel"/>
    <w:tmpl w:val="CAF0E58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E0B7472"/>
    <w:multiLevelType w:val="multilevel"/>
    <w:tmpl w:val="38C65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3612B"/>
    <w:multiLevelType w:val="multilevel"/>
    <w:tmpl w:val="08B6A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D27CCF"/>
    <w:multiLevelType w:val="multilevel"/>
    <w:tmpl w:val="D80CC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246C21"/>
    <w:multiLevelType w:val="multilevel"/>
    <w:tmpl w:val="F9802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60644D"/>
    <w:multiLevelType w:val="multilevel"/>
    <w:tmpl w:val="4F3E6648"/>
    <w:lvl w:ilvl="0">
      <w:start w:val="1"/>
      <w:numFmt w:val="decimal"/>
      <w:lvlText w:val="%1."/>
      <w:lvlJc w:val="left"/>
      <w:pPr>
        <w:ind w:left="630" w:hanging="360"/>
      </w:pPr>
      <w:rPr>
        <w:rFonts w:ascii="Noto Sans Symbols" w:eastAsia="Noto Sans Symbols" w:hAnsi="Noto Sans Symbols" w:cs="Noto Sans Symbols"/>
        <w:color w:val="538135"/>
      </w:rPr>
    </w:lvl>
    <w:lvl w:ilvl="1">
      <w:start w:val="1"/>
      <w:numFmt w:val="lowerLetter"/>
      <w:lvlText w:val="%2."/>
      <w:lvlJc w:val="left"/>
      <w:pPr>
        <w:ind w:left="1350" w:hanging="360"/>
      </w:pPr>
      <w:rPr>
        <w:rFonts w:ascii="Courier New" w:eastAsia="Courier New" w:hAnsi="Courier New" w:cs="Courier New"/>
      </w:rPr>
    </w:lvl>
    <w:lvl w:ilvl="2">
      <w:start w:val="1"/>
      <w:numFmt w:val="lowerRoman"/>
      <w:lvlText w:val="%3."/>
      <w:lvlJc w:val="right"/>
      <w:pPr>
        <w:ind w:left="2070" w:hanging="360"/>
      </w:pPr>
      <w:rPr>
        <w:rFonts w:ascii="Noto Sans Symbols" w:eastAsia="Noto Sans Symbols" w:hAnsi="Noto Sans Symbols" w:cs="Noto Sans Symbols"/>
      </w:rPr>
    </w:lvl>
    <w:lvl w:ilvl="3">
      <w:start w:val="1"/>
      <w:numFmt w:val="decimal"/>
      <w:lvlText w:val="%4."/>
      <w:lvlJc w:val="left"/>
      <w:pPr>
        <w:ind w:left="2790" w:hanging="360"/>
      </w:pPr>
      <w:rPr>
        <w:rFonts w:ascii="Noto Sans Symbols" w:eastAsia="Noto Sans Symbols" w:hAnsi="Noto Sans Symbols" w:cs="Noto Sans Symbols"/>
      </w:rPr>
    </w:lvl>
    <w:lvl w:ilvl="4">
      <w:start w:val="1"/>
      <w:numFmt w:val="lowerLetter"/>
      <w:lvlText w:val="%5."/>
      <w:lvlJc w:val="left"/>
      <w:pPr>
        <w:ind w:left="3510" w:hanging="360"/>
      </w:pPr>
      <w:rPr>
        <w:rFonts w:ascii="Courier New" w:eastAsia="Courier New" w:hAnsi="Courier New" w:cs="Courier New"/>
      </w:rPr>
    </w:lvl>
    <w:lvl w:ilvl="5">
      <w:start w:val="1"/>
      <w:numFmt w:val="lowerRoman"/>
      <w:lvlText w:val="%6."/>
      <w:lvlJc w:val="right"/>
      <w:pPr>
        <w:ind w:left="4230" w:hanging="360"/>
      </w:pPr>
      <w:rPr>
        <w:rFonts w:ascii="Noto Sans Symbols" w:eastAsia="Noto Sans Symbols" w:hAnsi="Noto Sans Symbols" w:cs="Noto Sans Symbols"/>
      </w:rPr>
    </w:lvl>
    <w:lvl w:ilvl="6">
      <w:start w:val="1"/>
      <w:numFmt w:val="decimal"/>
      <w:lvlText w:val="%7."/>
      <w:lvlJc w:val="left"/>
      <w:pPr>
        <w:ind w:left="4950" w:hanging="360"/>
      </w:pPr>
      <w:rPr>
        <w:rFonts w:ascii="Noto Sans Symbols" w:eastAsia="Noto Sans Symbols" w:hAnsi="Noto Sans Symbols" w:cs="Noto Sans Symbols"/>
      </w:rPr>
    </w:lvl>
    <w:lvl w:ilvl="7">
      <w:start w:val="1"/>
      <w:numFmt w:val="lowerLetter"/>
      <w:lvlText w:val="%8."/>
      <w:lvlJc w:val="left"/>
      <w:pPr>
        <w:ind w:left="5670" w:hanging="360"/>
      </w:pPr>
      <w:rPr>
        <w:rFonts w:ascii="Courier New" w:eastAsia="Courier New" w:hAnsi="Courier New" w:cs="Courier New"/>
      </w:rPr>
    </w:lvl>
    <w:lvl w:ilvl="8">
      <w:start w:val="1"/>
      <w:numFmt w:val="lowerRoman"/>
      <w:lvlText w:val="%9."/>
      <w:lvlJc w:val="right"/>
      <w:pPr>
        <w:ind w:left="6390" w:hanging="360"/>
      </w:pPr>
      <w:rPr>
        <w:rFonts w:ascii="Noto Sans Symbols" w:eastAsia="Noto Sans Symbols" w:hAnsi="Noto Sans Symbols" w:cs="Noto Sans Symbols"/>
      </w:rPr>
    </w:lvl>
  </w:abstractNum>
  <w:abstractNum w:abstractNumId="8" w15:restartNumberingAfterBreak="0">
    <w:nsid w:val="1D11526C"/>
    <w:multiLevelType w:val="multilevel"/>
    <w:tmpl w:val="5D0C3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840DDF"/>
    <w:multiLevelType w:val="multilevel"/>
    <w:tmpl w:val="90743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B460AE"/>
    <w:multiLevelType w:val="multilevel"/>
    <w:tmpl w:val="764A7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1335B3"/>
    <w:multiLevelType w:val="multilevel"/>
    <w:tmpl w:val="988E2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E40181B"/>
    <w:multiLevelType w:val="multilevel"/>
    <w:tmpl w:val="CC3A84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30486CD3"/>
    <w:multiLevelType w:val="multilevel"/>
    <w:tmpl w:val="51D48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2D1050"/>
    <w:multiLevelType w:val="multilevel"/>
    <w:tmpl w:val="FF58A2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48A48D4"/>
    <w:multiLevelType w:val="multilevel"/>
    <w:tmpl w:val="4D2AB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A381C"/>
    <w:multiLevelType w:val="multilevel"/>
    <w:tmpl w:val="8DBCC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6B86C0A"/>
    <w:multiLevelType w:val="multilevel"/>
    <w:tmpl w:val="0414D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CB410A9"/>
    <w:multiLevelType w:val="multilevel"/>
    <w:tmpl w:val="9384D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094E4C"/>
    <w:multiLevelType w:val="multilevel"/>
    <w:tmpl w:val="DC6E2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F47E60"/>
    <w:multiLevelType w:val="multilevel"/>
    <w:tmpl w:val="08C83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B43707"/>
    <w:multiLevelType w:val="multilevel"/>
    <w:tmpl w:val="70EEC3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450B7F96"/>
    <w:multiLevelType w:val="multilevel"/>
    <w:tmpl w:val="CAC45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7E31601"/>
    <w:multiLevelType w:val="multilevel"/>
    <w:tmpl w:val="9B5CB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690471"/>
    <w:multiLevelType w:val="multilevel"/>
    <w:tmpl w:val="4244B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6631F4"/>
    <w:multiLevelType w:val="multilevel"/>
    <w:tmpl w:val="44921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C88375A"/>
    <w:multiLevelType w:val="multilevel"/>
    <w:tmpl w:val="5DAAA524"/>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1295878"/>
    <w:multiLevelType w:val="multilevel"/>
    <w:tmpl w:val="61184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B143CB"/>
    <w:multiLevelType w:val="multilevel"/>
    <w:tmpl w:val="2F0C2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901CD7"/>
    <w:multiLevelType w:val="multilevel"/>
    <w:tmpl w:val="15E41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C83F04"/>
    <w:multiLevelType w:val="multilevel"/>
    <w:tmpl w:val="78D85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9997FC1"/>
    <w:multiLevelType w:val="multilevel"/>
    <w:tmpl w:val="BA22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5954A7"/>
    <w:multiLevelType w:val="multilevel"/>
    <w:tmpl w:val="9BD00C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A622DDC"/>
    <w:multiLevelType w:val="multilevel"/>
    <w:tmpl w:val="252C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4813BC"/>
    <w:multiLevelType w:val="multilevel"/>
    <w:tmpl w:val="AFE67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F836EE"/>
    <w:multiLevelType w:val="multilevel"/>
    <w:tmpl w:val="039E2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F5F0E14"/>
    <w:multiLevelType w:val="multilevel"/>
    <w:tmpl w:val="6D68D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05B4DB4"/>
    <w:multiLevelType w:val="multilevel"/>
    <w:tmpl w:val="59F6920A"/>
    <w:lvl w:ilvl="0">
      <w:start w:val="1"/>
      <w:numFmt w:val="bullet"/>
      <w:lvlText w:val="➔"/>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8" w15:restartNumberingAfterBreak="0">
    <w:nsid w:val="69856053"/>
    <w:multiLevelType w:val="multilevel"/>
    <w:tmpl w:val="3E2C7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AED4340"/>
    <w:multiLevelType w:val="multilevel"/>
    <w:tmpl w:val="5AEC7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BC377F0"/>
    <w:multiLevelType w:val="multilevel"/>
    <w:tmpl w:val="F0E08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6D4E14"/>
    <w:multiLevelType w:val="multilevel"/>
    <w:tmpl w:val="174AB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DB216FD"/>
    <w:multiLevelType w:val="multilevel"/>
    <w:tmpl w:val="24507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DFD62FF"/>
    <w:multiLevelType w:val="multilevel"/>
    <w:tmpl w:val="1DFEF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EBE492A"/>
    <w:multiLevelType w:val="multilevel"/>
    <w:tmpl w:val="0EFE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1DA081C"/>
    <w:multiLevelType w:val="multilevel"/>
    <w:tmpl w:val="A2842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1F637CA"/>
    <w:multiLevelType w:val="multilevel"/>
    <w:tmpl w:val="DF88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1412EB"/>
    <w:multiLevelType w:val="multilevel"/>
    <w:tmpl w:val="0A584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9AA3E8A"/>
    <w:multiLevelType w:val="multilevel"/>
    <w:tmpl w:val="01187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E19479B"/>
    <w:multiLevelType w:val="multilevel"/>
    <w:tmpl w:val="A712F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E82166A"/>
    <w:multiLevelType w:val="multilevel"/>
    <w:tmpl w:val="29343C2C"/>
    <w:lvl w:ilvl="0">
      <w:start w:val="1"/>
      <w:numFmt w:val="bullet"/>
      <w:lvlText w:val="-"/>
      <w:lvlJc w:val="left"/>
      <w:pPr>
        <w:ind w:left="1170" w:hanging="360"/>
      </w:pPr>
      <w:rPr>
        <w:rFonts w:ascii="Comfortaa" w:eastAsia="Comfortaa" w:hAnsi="Comfortaa" w:cs="Comfortaa"/>
        <w:b w:val="0"/>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1" w15:restartNumberingAfterBreak="0">
    <w:nsid w:val="7EF13B19"/>
    <w:multiLevelType w:val="multilevel"/>
    <w:tmpl w:val="C63EF1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F077559"/>
    <w:multiLevelType w:val="multilevel"/>
    <w:tmpl w:val="4622D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FCA3884"/>
    <w:multiLevelType w:val="multilevel"/>
    <w:tmpl w:val="AC108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D97651"/>
    <w:multiLevelType w:val="multilevel"/>
    <w:tmpl w:val="A3407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6"/>
  </w:num>
  <w:num w:numId="3">
    <w:abstractNumId w:val="54"/>
  </w:num>
  <w:num w:numId="4">
    <w:abstractNumId w:val="8"/>
  </w:num>
  <w:num w:numId="5">
    <w:abstractNumId w:val="27"/>
  </w:num>
  <w:num w:numId="6">
    <w:abstractNumId w:val="22"/>
  </w:num>
  <w:num w:numId="7">
    <w:abstractNumId w:val="51"/>
  </w:num>
  <w:num w:numId="8">
    <w:abstractNumId w:val="15"/>
  </w:num>
  <w:num w:numId="9">
    <w:abstractNumId w:val="52"/>
  </w:num>
  <w:num w:numId="10">
    <w:abstractNumId w:val="9"/>
  </w:num>
  <w:num w:numId="11">
    <w:abstractNumId w:val="29"/>
  </w:num>
  <w:num w:numId="12">
    <w:abstractNumId w:val="13"/>
  </w:num>
  <w:num w:numId="13">
    <w:abstractNumId w:val="47"/>
  </w:num>
  <w:num w:numId="14">
    <w:abstractNumId w:val="30"/>
  </w:num>
  <w:num w:numId="15">
    <w:abstractNumId w:val="24"/>
  </w:num>
  <w:num w:numId="16">
    <w:abstractNumId w:val="45"/>
  </w:num>
  <w:num w:numId="17">
    <w:abstractNumId w:val="28"/>
  </w:num>
  <w:num w:numId="18">
    <w:abstractNumId w:val="11"/>
  </w:num>
  <w:num w:numId="19">
    <w:abstractNumId w:val="20"/>
  </w:num>
  <w:num w:numId="20">
    <w:abstractNumId w:val="46"/>
  </w:num>
  <w:num w:numId="21">
    <w:abstractNumId w:val="18"/>
  </w:num>
  <w:num w:numId="22">
    <w:abstractNumId w:val="14"/>
  </w:num>
  <w:num w:numId="23">
    <w:abstractNumId w:val="32"/>
  </w:num>
  <w:num w:numId="24">
    <w:abstractNumId w:val="40"/>
  </w:num>
  <w:num w:numId="25">
    <w:abstractNumId w:val="0"/>
  </w:num>
  <w:num w:numId="26">
    <w:abstractNumId w:val="42"/>
  </w:num>
  <w:num w:numId="27">
    <w:abstractNumId w:val="2"/>
  </w:num>
  <w:num w:numId="28">
    <w:abstractNumId w:val="6"/>
  </w:num>
  <w:num w:numId="29">
    <w:abstractNumId w:val="31"/>
  </w:num>
  <w:num w:numId="30">
    <w:abstractNumId w:val="44"/>
  </w:num>
  <w:num w:numId="31">
    <w:abstractNumId w:val="5"/>
  </w:num>
  <w:num w:numId="32">
    <w:abstractNumId w:val="17"/>
  </w:num>
  <w:num w:numId="33">
    <w:abstractNumId w:val="26"/>
  </w:num>
  <w:num w:numId="34">
    <w:abstractNumId w:val="39"/>
  </w:num>
  <w:num w:numId="35">
    <w:abstractNumId w:val="19"/>
  </w:num>
  <w:num w:numId="36">
    <w:abstractNumId w:val="21"/>
  </w:num>
  <w:num w:numId="37">
    <w:abstractNumId w:val="53"/>
  </w:num>
  <w:num w:numId="38">
    <w:abstractNumId w:val="3"/>
  </w:num>
  <w:num w:numId="39">
    <w:abstractNumId w:val="49"/>
  </w:num>
  <w:num w:numId="40">
    <w:abstractNumId w:val="38"/>
  </w:num>
  <w:num w:numId="41">
    <w:abstractNumId w:val="36"/>
  </w:num>
  <w:num w:numId="42">
    <w:abstractNumId w:val="23"/>
  </w:num>
  <w:num w:numId="43">
    <w:abstractNumId w:val="34"/>
  </w:num>
  <w:num w:numId="44">
    <w:abstractNumId w:val="43"/>
  </w:num>
  <w:num w:numId="45">
    <w:abstractNumId w:val="48"/>
  </w:num>
  <w:num w:numId="46">
    <w:abstractNumId w:val="35"/>
  </w:num>
  <w:num w:numId="47">
    <w:abstractNumId w:val="10"/>
  </w:num>
  <w:num w:numId="48">
    <w:abstractNumId w:val="12"/>
  </w:num>
  <w:num w:numId="49">
    <w:abstractNumId w:val="25"/>
  </w:num>
  <w:num w:numId="50">
    <w:abstractNumId w:val="33"/>
  </w:num>
  <w:num w:numId="51">
    <w:abstractNumId w:val="50"/>
  </w:num>
  <w:num w:numId="52">
    <w:abstractNumId w:val="41"/>
  </w:num>
  <w:num w:numId="53">
    <w:abstractNumId w:val="4"/>
  </w:num>
  <w:num w:numId="54">
    <w:abstractNumId w:val="37"/>
  </w:num>
  <w:num w:numId="55">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5B2"/>
    <w:rsid w:val="000B59D0"/>
    <w:rsid w:val="00423C38"/>
    <w:rsid w:val="00A35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4C56-4E62-4FA0-859E-5C7B852E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jc w:val="both"/>
      <w:outlineLvl w:val="0"/>
    </w:pPr>
    <w:rPr>
      <w:rFonts w:ascii="Times New Roman" w:eastAsia="Times New Roman" w:hAnsi="Times New Roman" w:cs="Times New Roman"/>
      <w:b/>
      <w:sz w:val="36"/>
      <w:szCs w:val="36"/>
    </w:rPr>
  </w:style>
  <w:style w:type="paragraph" w:styleId="2">
    <w:name w:val="heading 2"/>
    <w:basedOn w:val="a"/>
    <w:next w:val="a"/>
    <w:pPr>
      <w:keepNext/>
      <w:keepLines/>
      <w:spacing w:before="240" w:after="240"/>
      <w:jc w:val="both"/>
      <w:outlineLvl w:val="1"/>
    </w:pPr>
    <w:rPr>
      <w:rFonts w:ascii="Times New Roman" w:eastAsia="Times New Roman" w:hAnsi="Times New Roman" w:cs="Times New Roman"/>
      <w:b/>
      <w:sz w:val="24"/>
      <w:szCs w:val="24"/>
      <w:highlight w:val="white"/>
    </w:rPr>
  </w:style>
  <w:style w:type="paragraph" w:styleId="3">
    <w:name w:val="heading 3"/>
    <w:basedOn w:val="a"/>
    <w:next w:val="a"/>
    <w:pPr>
      <w:keepNext/>
      <w:keepLines/>
      <w:jc w:val="both"/>
      <w:outlineLvl w:val="2"/>
    </w:pPr>
    <w:rPr>
      <w:rFonts w:ascii="Times New Roman" w:eastAsia="Times New Roman" w:hAnsi="Times New Roman" w:cs="Times New Roman"/>
      <w:b/>
      <w:sz w:val="24"/>
      <w:szCs w:val="24"/>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jc w:val="both"/>
    </w:pPr>
    <w:rPr>
      <w:rFonts w:ascii="Times New Roman" w:eastAsia="Times New Roman" w:hAnsi="Times New Roman" w:cs="Times New Roman"/>
      <w:b/>
      <w:sz w:val="36"/>
      <w:szCs w:val="36"/>
    </w:rPr>
  </w:style>
  <w:style w:type="paragraph" w:styleId="a4">
    <w:name w:val="Subtitle"/>
    <w:basedOn w:val="a"/>
    <w:next w:val="a"/>
    <w:pPr>
      <w:keepNext/>
      <w:keepLines/>
      <w:spacing w:before="240" w:after="240"/>
      <w:jc w:val="both"/>
    </w:pPr>
    <w:rPr>
      <w:rFonts w:ascii="Times New Roman" w:eastAsia="Times New Roman" w:hAnsi="Times New Roman" w:cs="Times New Roman"/>
      <w:b/>
      <w:sz w:val="24"/>
      <w:szCs w:val="24"/>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achingenglish.org.uk/publications-resources/books-resource-packs" TargetMode="External"/><Relationship Id="rId21" Type="http://schemas.openxmlformats.org/officeDocument/2006/relationships/hyperlink" Target="https://edservices.wiley.com/virtual-instruction-resources/" TargetMode="External"/><Relationship Id="rId42" Type="http://schemas.openxmlformats.org/officeDocument/2006/relationships/image" Target="media/image22.jpg"/><Relationship Id="rId47" Type="http://schemas.openxmlformats.org/officeDocument/2006/relationships/hyperlink" Target="https://www.youtube.com/channel/UCxgOUb7t6VTS0-TPSPInBpg" TargetMode="External"/><Relationship Id="rId63" Type="http://schemas.openxmlformats.org/officeDocument/2006/relationships/hyperlink" Target="https://new.edmodo.com/?go2url=%2Fhome" TargetMode="External"/><Relationship Id="rId68" Type="http://schemas.openxmlformats.org/officeDocument/2006/relationships/hyperlink" Target="https://www.youtube.com/watch?v=mFTOHetDxGc" TargetMode="External"/><Relationship Id="rId84" Type="http://schemas.openxmlformats.org/officeDocument/2006/relationships/image" Target="media/image33.png"/><Relationship Id="rId89" Type="http://schemas.openxmlformats.org/officeDocument/2006/relationships/fontTable" Target="fontTable.xml"/><Relationship Id="rId16" Type="http://schemas.openxmlformats.org/officeDocument/2006/relationships/hyperlink" Target="mailto:echipa@iteach.ro" TargetMode="External"/><Relationship Id="rId11" Type="http://schemas.openxmlformats.org/officeDocument/2006/relationships/image" Target="media/image5.jp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hyperlink" Target="https://classroom.google.com/h" TargetMode="External"/><Relationship Id="rId58" Type="http://schemas.openxmlformats.org/officeDocument/2006/relationships/image" Target="media/image27.png"/><Relationship Id="rId74" Type="http://schemas.openxmlformats.org/officeDocument/2006/relationships/hyperlink" Target="https://www.edu.ro/%E2%80%9Ereac%C8%9Bie-pentru-educa%C8%9Bie%E2%80%9D-ini%C8%9Biativa-prin-intermediul-c%C4%83reia-tehnologia-poate-ajunge-la-comunit%C4%83%C8%9Bile" TargetMode="External"/><Relationship Id="rId79" Type="http://schemas.openxmlformats.org/officeDocument/2006/relationships/hyperlink" Target="https://www.facebook.com/Asociatia-Proacta-Edu-865663983618700/?fref=mentions&amp;__xts__%5B0%5D=68.ARAEI9SFNidqJJ2-SRXMSDtq_ZXtd87jq5LwLrFC6CS1SOZ8IykaTLGsN5SqRbjssVbRAWs0nECXwUu7GY8uNRKrqjSKI9LJfGyvAUygF1mvkqXfgX_NcXcI590h7pJ5QOwPrKvrit-utHAfxujQl6I7rj6nfvBmgUycQA7lcnqTy1ciHgUbvPYV958qdTyNiW1PJfQL_hz8Ei_Tj8FmYweggt7gzCWjFj76PJf6GS7CN1ARQsUbp4fMCF_BNmOUFHjq63DwCqJNa73c2rlYc6H8A4auQTXcM5mjOi8tgjMLWfSDZwmRz4VCZmrH3ZwrzyqOu-x11AyWB4yfBAVstbQ&amp;__tn__=K-R"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hyperlink" Target="https://www.wiley.com/network/instructors-students/on-demand-webinars" TargetMode="External"/><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image" Target="media/image19.jpg"/><Relationship Id="rId43" Type="http://schemas.openxmlformats.org/officeDocument/2006/relationships/hyperlink" Target="https://zoom.us/docs/en-us/covid19.html" TargetMode="External"/><Relationship Id="rId48" Type="http://schemas.openxmlformats.org/officeDocument/2006/relationships/hyperlink" Target="https://kapwi.ng/c/45Pi69Vi" TargetMode="External"/><Relationship Id="rId56" Type="http://schemas.openxmlformats.org/officeDocument/2006/relationships/hyperlink" Target="https://youtu.be/jB-VL6YpK1U" TargetMode="External"/><Relationship Id="rId64" Type="http://schemas.openxmlformats.org/officeDocument/2006/relationships/hyperlink" Target="https://www.youtube.com/channel/UC8Q5gm5zZj2GuhfEXDiRcSg" TargetMode="External"/><Relationship Id="rId69" Type="http://schemas.openxmlformats.org/officeDocument/2006/relationships/image" Target="media/image30.png"/><Relationship Id="rId77" Type="http://schemas.openxmlformats.org/officeDocument/2006/relationships/hyperlink" Target="https://consiliulelevilor.ro/wp-content/uploads/2020/03/Digitalizarea-educa%C8%9Biei-policy-paper.pdf" TargetMode="External"/><Relationship Id="rId8" Type="http://schemas.openxmlformats.org/officeDocument/2006/relationships/image" Target="media/image2.jpg"/><Relationship Id="rId51" Type="http://schemas.openxmlformats.org/officeDocument/2006/relationships/hyperlink" Target="https://www.facebook.com/groups/classdojoambassadors/?ref=group_header" TargetMode="External"/><Relationship Id="rId72" Type="http://schemas.openxmlformats.org/officeDocument/2006/relationships/hyperlink" Target="https://support.edpuzzle.com/hc/en-us/sections/360001671011-Getting-Started" TargetMode="External"/><Relationship Id="rId80" Type="http://schemas.openxmlformats.org/officeDocument/2006/relationships/hyperlink" Target="mailto:proactaedu@gmail.com"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hyperlink" Target="https://www.teachingenglish.org.uk/news-events/webinars" TargetMode="External"/><Relationship Id="rId33" Type="http://schemas.openxmlformats.org/officeDocument/2006/relationships/hyperlink" Target="https://www.wordreference.com/" TargetMode="External"/><Relationship Id="rId38" Type="http://schemas.openxmlformats.org/officeDocument/2006/relationships/hyperlink" Target="https://www.skype.com/ro/" TargetMode="External"/><Relationship Id="rId46" Type="http://schemas.openxmlformats.org/officeDocument/2006/relationships/image" Target="media/image24.png"/><Relationship Id="rId59" Type="http://schemas.openxmlformats.org/officeDocument/2006/relationships/hyperlink" Target="https://kahoot.com/schools/distance-learning/" TargetMode="External"/><Relationship Id="rId67" Type="http://schemas.openxmlformats.org/officeDocument/2006/relationships/hyperlink" Target="https://www.youtube.com/watch?v=6sX_7CA5S6I" TargetMode="External"/><Relationship Id="rId20" Type="http://schemas.openxmlformats.org/officeDocument/2006/relationships/image" Target="media/image11.png"/><Relationship Id="rId41" Type="http://schemas.openxmlformats.org/officeDocument/2006/relationships/hyperlink" Target="https://www.youtube.com/watch?v=NRcb3uB3Jac" TargetMode="External"/><Relationship Id="rId54" Type="http://schemas.openxmlformats.org/officeDocument/2006/relationships/hyperlink" Target="https://youtu.be/5_YPgjbYrOA" TargetMode="External"/><Relationship Id="rId62" Type="http://schemas.openxmlformats.org/officeDocument/2006/relationships/image" Target="media/image29.png"/><Relationship Id="rId70" Type="http://schemas.openxmlformats.org/officeDocument/2006/relationships/image" Target="media/image31.jpg"/><Relationship Id="rId75" Type="http://schemas.openxmlformats.org/officeDocument/2006/relationships/hyperlink" Target="https://www.edu.ro/campania-%C3%AEmipas%C4%83-%C8%99coaladeacas%C4%83" TargetMode="External"/><Relationship Id="rId83" Type="http://schemas.openxmlformats.org/officeDocument/2006/relationships/hyperlink" Target="https://www.freepik.com/" TargetMode="External"/><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hyperlink" Target="https://www.teachingenglish.org.uk/article/support-teachers-teacher-educators" TargetMode="External"/><Relationship Id="rId36" Type="http://schemas.openxmlformats.org/officeDocument/2006/relationships/image" Target="media/image20.jpg"/><Relationship Id="rId49" Type="http://schemas.openxmlformats.org/officeDocument/2006/relationships/hyperlink" Target="https://kapwi.ng/c/iedcIrFm" TargetMode="External"/><Relationship Id="rId57" Type="http://schemas.openxmlformats.org/officeDocument/2006/relationships/image" Target="media/image26.jpg"/><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zoom.us/download" TargetMode="External"/><Relationship Id="rId52" Type="http://schemas.openxmlformats.org/officeDocument/2006/relationships/image" Target="media/image25.png"/><Relationship Id="rId60" Type="http://schemas.openxmlformats.org/officeDocument/2006/relationships/hyperlink" Target="https://youtu.be/lueJQUJuZx4" TargetMode="External"/><Relationship Id="rId65" Type="http://schemas.openxmlformats.org/officeDocument/2006/relationships/hyperlink" Target="https://www.youtube.com/watch?time_continue=3&amp;v=-V-i0fveA8k" TargetMode="External"/><Relationship Id="rId73" Type="http://schemas.openxmlformats.org/officeDocument/2006/relationships/image" Target="media/image32.jpg"/><Relationship Id="rId78" Type="http://schemas.openxmlformats.org/officeDocument/2006/relationships/hyperlink" Target="https://www.facebook.com/www.edu.ro/?fref=mentions&amp;__xts__%5B0%5D=68.ARAEI9SFNidqJJ2-SRXMSDtq_ZXtd87jq5LwLrFC6CS1SOZ8IykaTLGsN5SqRbjssVbRAWs0nECXwUu7GY8uNRKrqjSKI9LJfGyvAUygF1mvkqXfgX_NcXcI590h7pJ5QOwPrKvrit-utHAfxujQl6I7rj6nfvBmgUycQA7lcnqTy1ciHgUbvPYV958qdTyNiW1PJfQL_hz8Ei_Tj8FmYweggt7gzCWjFj76PJf6GS7CN1ARQsUbp4fMCF_BNmOUFHjq63DwCqJNa73c2rlYc6H8A4auQTXcM5mjOi8tgjMLWfSDZwmRz4VCZmrH3ZwrzyqOu-x11AyWB4yfBAVstbQ&amp;__tn__=K-R" TargetMode="External"/><Relationship Id="rId81" Type="http://schemas.openxmlformats.org/officeDocument/2006/relationships/hyperlink" Target="https://www.facebook.com/CSECNIMB/"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www.facebook.com/pages/category/Education-Website/Proiectul-CRED-265274661062902/" TargetMode="External"/><Relationship Id="rId39" Type="http://schemas.openxmlformats.org/officeDocument/2006/relationships/hyperlink" Target="https://www.skype.com/ro/" TargetMode="External"/><Relationship Id="rId34" Type="http://schemas.openxmlformats.org/officeDocument/2006/relationships/image" Target="media/image18.jpg"/><Relationship Id="rId50" Type="http://schemas.openxmlformats.org/officeDocument/2006/relationships/hyperlink" Target="https://classdojo.zendesk.com/hc/en-us" TargetMode="External"/><Relationship Id="rId55" Type="http://schemas.openxmlformats.org/officeDocument/2006/relationships/hyperlink" Target="https://youtu.be/Yk8zgOz6H1k" TargetMode="External"/><Relationship Id="rId76" Type="http://schemas.openxmlformats.org/officeDocument/2006/relationships/hyperlink" Target="https://www.edu.ro/liceeni-din-comunit%C4%83%C8%9Bile-dezavantajate-din-punct-de-vedere-tehnologic-vor-primi-tablete" TargetMode="External"/><Relationship Id="rId7" Type="http://schemas.openxmlformats.org/officeDocument/2006/relationships/image" Target="media/image1.png"/><Relationship Id="rId71" Type="http://schemas.openxmlformats.org/officeDocument/2006/relationships/hyperlink" Target="https://edpuzzle.com/"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s://www.teachingenglish.org.uk/resources" TargetMode="External"/><Relationship Id="rId40" Type="http://schemas.openxmlformats.org/officeDocument/2006/relationships/hyperlink" Target="https://www.skype.com/ro/free-conference-call/" TargetMode="External"/><Relationship Id="rId45" Type="http://schemas.openxmlformats.org/officeDocument/2006/relationships/image" Target="media/image23.jpg"/><Relationship Id="rId66" Type="http://schemas.openxmlformats.org/officeDocument/2006/relationships/hyperlink" Target="https://www.youtube.com/watch?v=CY7A6sQjNd0" TargetMode="External"/><Relationship Id="rId87" Type="http://schemas.openxmlformats.org/officeDocument/2006/relationships/header" Target="header2.xml"/><Relationship Id="rId61" Type="http://schemas.openxmlformats.org/officeDocument/2006/relationships/image" Target="media/image28.png"/><Relationship Id="rId82" Type="http://schemas.openxmlformats.org/officeDocument/2006/relationships/hyperlink" Target="mailto:cse.pedavalcea@gmail.com" TargetMode="External"/><Relationship Id="rId19" Type="http://schemas.openxmlformats.org/officeDocument/2006/relationships/hyperlink" Target="https://www.youtube.com/channel/UCjSOWpUXcxc21JiwwY3_Pc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7912</Words>
  <Characters>45105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2020-07-20T19:43:00Z</dcterms:created>
  <dcterms:modified xsi:type="dcterms:W3CDTF">2020-07-20T19:43:00Z</dcterms:modified>
</cp:coreProperties>
</file>